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9D" w:rsidRDefault="00AA2A99" w:rsidP="00707868">
      <w:pPr>
        <w:pStyle w:val="ListParagraph"/>
        <w:ind w:left="0"/>
        <w:jc w:val="both"/>
        <w:rPr>
          <w:b/>
        </w:rPr>
      </w:pPr>
      <w:r w:rsidRPr="007D5F33">
        <w:rPr>
          <w:b/>
          <w:i/>
          <w:noProof/>
          <w:sz w:val="28"/>
          <w:szCs w:val="28"/>
        </w:rPr>
        <w:drawing>
          <wp:anchor distT="0" distB="0" distL="114300" distR="114300" simplePos="0" relativeHeight="251658240" behindDoc="0" locked="0" layoutInCell="1" allowOverlap="1" wp14:anchorId="4590BA25" wp14:editId="5C41FFD2">
            <wp:simplePos x="0" y="0"/>
            <wp:positionH relativeFrom="column">
              <wp:align>left</wp:align>
            </wp:positionH>
            <wp:positionV relativeFrom="paragraph">
              <wp:align>top</wp:align>
            </wp:positionV>
            <wp:extent cx="1060450" cy="921385"/>
            <wp:effectExtent l="0" t="0" r="6350" b="0"/>
            <wp:wrapSquare wrapText="bothSides"/>
            <wp:docPr id="1" name="Picture 1" descr="SLiceKamHo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ceKamHo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921385"/>
                    </a:xfrm>
                    <a:prstGeom prst="rect">
                      <a:avLst/>
                    </a:prstGeom>
                    <a:noFill/>
                    <a:ln>
                      <a:noFill/>
                    </a:ln>
                  </pic:spPr>
                </pic:pic>
              </a:graphicData>
            </a:graphic>
            <wp14:sizeRelV relativeFrom="margin">
              <wp14:pctHeight>0</wp14:pctHeight>
            </wp14:sizeRelV>
          </wp:anchor>
        </w:drawing>
      </w:r>
      <w:r w:rsidR="00AB2162" w:rsidRPr="007D5F33">
        <w:rPr>
          <w:b/>
          <w:i/>
          <w:sz w:val="28"/>
          <w:szCs w:val="28"/>
        </w:rPr>
        <w:br w:type="textWrapping" w:clear="all"/>
      </w:r>
      <w:r w:rsidR="003B3D9D" w:rsidRPr="00B220E9">
        <w:rPr>
          <w:b/>
          <w:i/>
          <w:sz w:val="28"/>
          <w:szCs w:val="28"/>
        </w:rPr>
        <w:t xml:space="preserve">Административна услуга: </w:t>
      </w:r>
      <w:r w:rsidR="00707868" w:rsidRPr="00707868">
        <w:rPr>
          <w:b/>
          <w:i/>
          <w:sz w:val="28"/>
          <w:szCs w:val="28"/>
        </w:rPr>
        <w:t xml:space="preserve">Издаване на удостоверение за извършване дейността оценяване на съответствието на инвестиционните проекти и/или упражняване строителен надзор или </w:t>
      </w:r>
      <w:r w:rsidR="00707868" w:rsidRPr="00707868">
        <w:rPr>
          <w:b/>
          <w:i/>
          <w:sz w:val="28"/>
          <w:szCs w:val="28"/>
          <w:highlight w:val="white"/>
          <w:shd w:val="clear" w:color="auto" w:fill="FEFEFE"/>
        </w:rPr>
        <w:t>удостоверяване на правото за упражняване на дейностите по чл. 166, ал. 1, т. 1 ЗУТ на лицата по чл. 16</w:t>
      </w:r>
      <w:r w:rsidR="00707868">
        <w:rPr>
          <w:b/>
          <w:i/>
          <w:sz w:val="28"/>
          <w:szCs w:val="28"/>
          <w:highlight w:val="white"/>
          <w:shd w:val="clear" w:color="auto" w:fill="FEFEFE"/>
          <w:lang w:val="ru-RU"/>
        </w:rPr>
        <w:t>6</w:t>
      </w:r>
      <w:r w:rsidR="00707868" w:rsidRPr="00707868">
        <w:rPr>
          <w:b/>
          <w:i/>
          <w:sz w:val="28"/>
          <w:szCs w:val="28"/>
          <w:highlight w:val="white"/>
          <w:shd w:val="clear" w:color="auto" w:fill="FEFEFE"/>
        </w:rPr>
        <w:t xml:space="preserve">, ал. </w:t>
      </w:r>
      <w:r w:rsidR="00707868" w:rsidRPr="00707868">
        <w:rPr>
          <w:b/>
          <w:i/>
          <w:sz w:val="28"/>
          <w:szCs w:val="28"/>
          <w:highlight w:val="white"/>
          <w:shd w:val="clear" w:color="auto" w:fill="FEFEFE"/>
          <w:lang w:val="ru-RU"/>
        </w:rPr>
        <w:t>7</w:t>
      </w:r>
      <w:r w:rsidR="00707868" w:rsidRPr="00707868">
        <w:rPr>
          <w:b/>
          <w:i/>
          <w:sz w:val="28"/>
          <w:szCs w:val="28"/>
          <w:highlight w:val="white"/>
          <w:shd w:val="clear" w:color="auto" w:fill="FEFEFE"/>
        </w:rPr>
        <w:t xml:space="preserve"> ЗУТ</w:t>
      </w:r>
    </w:p>
    <w:p w:rsidR="002B3B36" w:rsidRPr="003B3D9D" w:rsidRDefault="003B3D9D" w:rsidP="003B3D9D">
      <w:pPr>
        <w:pStyle w:val="ListParagraph"/>
        <w:numPr>
          <w:ilvl w:val="0"/>
          <w:numId w:val="1"/>
        </w:numPr>
        <w:ind w:left="0" w:firstLine="709"/>
        <w:rPr>
          <w:b/>
        </w:rPr>
      </w:pPr>
      <w:r w:rsidRPr="003B3D9D">
        <w:rPr>
          <w:b/>
        </w:rPr>
        <w:t>Номер и Наименование на административната услуга, съгласно Административния регистър:</w:t>
      </w:r>
    </w:p>
    <w:p w:rsidR="003B3D9D" w:rsidRDefault="00635263" w:rsidP="00821058">
      <w:pPr>
        <w:pStyle w:val="ListParagraph"/>
        <w:ind w:left="0" w:firstLine="709"/>
        <w:jc w:val="both"/>
      </w:pPr>
      <w:r>
        <w:rPr>
          <w:lang w:val="en-US"/>
        </w:rPr>
        <w:t>2955</w:t>
      </w:r>
      <w:r w:rsidR="003B3D9D" w:rsidRPr="003B3D9D">
        <w:t xml:space="preserve"> </w:t>
      </w:r>
      <w:r w:rsidR="003B3D9D">
        <w:t xml:space="preserve"> </w:t>
      </w:r>
      <w:r w:rsidR="003B3D9D" w:rsidRPr="003B3D9D">
        <w:t xml:space="preserve">Издаване на удостоверение за извършване дейността оценяване на съответствието на инвестиционните проекти и/или упражняване строителен надзор </w:t>
      </w:r>
      <w:r w:rsidR="008B2847">
        <w:t>съгласно</w:t>
      </w:r>
      <w:r w:rsidR="003B3D9D" w:rsidRPr="003B3D9D">
        <w:t xml:space="preserve"> чл. 166, ал. 1, т. 1 ЗУТ на лица</w:t>
      </w:r>
      <w:r w:rsidR="00707868">
        <w:t>та по чл. 166, ал. 7</w:t>
      </w:r>
      <w:r w:rsidR="003B3D9D" w:rsidRPr="003B3D9D">
        <w:t xml:space="preserve"> ЗУТ</w:t>
      </w:r>
      <w:r w:rsidR="008B2847">
        <w:t xml:space="preserve">, </w:t>
      </w:r>
      <w:r w:rsidR="008B2847" w:rsidRPr="008B2847">
        <w:t>вписване на промени в съдържанието и продължаване на срока на издадено удостоверение</w:t>
      </w:r>
      <w:r w:rsidR="008B2847">
        <w:t>.</w:t>
      </w:r>
    </w:p>
    <w:p w:rsidR="003B3D9D" w:rsidRPr="003B3D9D" w:rsidRDefault="003B3D9D" w:rsidP="003B3D9D">
      <w:pPr>
        <w:widowControl w:val="0"/>
        <w:adjustRightInd w:val="0"/>
        <w:spacing w:after="0" w:line="240" w:lineRule="auto"/>
        <w:ind w:firstLine="709"/>
        <w:jc w:val="both"/>
        <w:rPr>
          <w:rFonts w:ascii="Times New Roman" w:eastAsia="Times New Roman" w:hAnsi="Times New Roman" w:cs="Times New Roman"/>
          <w:b/>
          <w:bCs/>
          <w:sz w:val="24"/>
          <w:szCs w:val="24"/>
        </w:rPr>
      </w:pPr>
      <w:r w:rsidRPr="003B3D9D">
        <w:rPr>
          <w:rFonts w:ascii="Times New Roman" w:eastAsia="Times New Roman" w:hAnsi="Times New Roman" w:cs="Times New Roman"/>
          <w:b/>
          <w:bCs/>
          <w:sz w:val="24"/>
          <w:szCs w:val="24"/>
        </w:rPr>
        <w:t xml:space="preserve">2. Нормативна уредба по предоставянето на административната услуга: </w:t>
      </w:r>
    </w:p>
    <w:p w:rsidR="003B3D9D" w:rsidRPr="003B3D9D" w:rsidRDefault="00821058" w:rsidP="003B3D9D">
      <w:pPr>
        <w:spacing w:after="0" w:line="240" w:lineRule="auto"/>
        <w:ind w:firstLine="709"/>
        <w:jc w:val="both"/>
        <w:rPr>
          <w:rFonts w:ascii="Times New Roman" w:eastAsia="Times New Roman" w:hAnsi="Times New Roman" w:cs="Times New Roman"/>
          <w:color w:val="0D0D0D"/>
          <w:sz w:val="24"/>
          <w:szCs w:val="24"/>
          <w:lang w:eastAsia="bg-BG"/>
        </w:rPr>
      </w:pPr>
      <w:r>
        <w:rPr>
          <w:rFonts w:ascii="Times New Roman" w:eastAsia="Times New Roman" w:hAnsi="Times New Roman" w:cs="Times New Roman"/>
          <w:color w:val="0D0D0D"/>
          <w:sz w:val="24"/>
          <w:szCs w:val="24"/>
          <w:lang w:eastAsia="bg-BG"/>
        </w:rPr>
        <w:t>чл. 166</w:t>
      </w:r>
      <w:r w:rsidR="003B3D9D" w:rsidRPr="003B3D9D">
        <w:rPr>
          <w:rFonts w:ascii="Times New Roman" w:eastAsia="Times New Roman" w:hAnsi="Times New Roman" w:cs="Times New Roman"/>
          <w:color w:val="0D0D0D"/>
          <w:sz w:val="24"/>
          <w:szCs w:val="24"/>
          <w:lang w:eastAsia="bg-BG"/>
        </w:rPr>
        <w:t xml:space="preserve"> от Закона за устройство на територията /ЗУТ/</w:t>
      </w:r>
      <w:r w:rsidR="003B3D9D" w:rsidRPr="003B3D9D">
        <w:rPr>
          <w:rFonts w:ascii="Times New Roman" w:eastAsia="Times New Roman" w:hAnsi="Times New Roman" w:cs="Times New Roman"/>
          <w:color w:val="0D0D0D"/>
          <w:sz w:val="24"/>
          <w:szCs w:val="24"/>
          <w:lang w:val="ru-RU" w:eastAsia="bg-BG"/>
        </w:rPr>
        <w:t xml:space="preserve">, </w:t>
      </w:r>
      <w:r w:rsidR="00707868">
        <w:rPr>
          <w:rFonts w:ascii="Times New Roman" w:eastAsia="Times New Roman" w:hAnsi="Times New Roman" w:cs="Times New Roman"/>
          <w:color w:val="0D0D0D"/>
          <w:sz w:val="24"/>
          <w:szCs w:val="24"/>
          <w:lang w:eastAsia="bg-BG"/>
        </w:rPr>
        <w:t>чл.9</w:t>
      </w:r>
      <w:r w:rsidR="00C5153C">
        <w:rPr>
          <w:rFonts w:ascii="Times New Roman" w:eastAsia="Times New Roman" w:hAnsi="Times New Roman" w:cs="Times New Roman"/>
          <w:color w:val="0D0D0D"/>
          <w:sz w:val="24"/>
          <w:szCs w:val="24"/>
          <w:lang w:eastAsia="bg-BG"/>
        </w:rPr>
        <w:t xml:space="preserve">, </w:t>
      </w:r>
      <w:r w:rsidR="003547DC">
        <w:rPr>
          <w:rFonts w:ascii="Times New Roman" w:eastAsia="Times New Roman" w:hAnsi="Times New Roman" w:cs="Times New Roman"/>
          <w:color w:val="0D0D0D"/>
          <w:sz w:val="24"/>
          <w:szCs w:val="24"/>
          <w:lang w:eastAsia="bg-BG"/>
        </w:rPr>
        <w:t xml:space="preserve">чл.10, </w:t>
      </w:r>
      <w:r w:rsidR="003B3D9D" w:rsidRPr="003B3D9D">
        <w:rPr>
          <w:rFonts w:ascii="Times New Roman" w:eastAsia="Times New Roman" w:hAnsi="Times New Roman" w:cs="Times New Roman"/>
          <w:color w:val="0D0D0D"/>
          <w:sz w:val="24"/>
          <w:szCs w:val="24"/>
          <w:lang w:eastAsia="bg-BG"/>
        </w:rPr>
        <w:t>чл.13, ал.3 и чл.16, ал.2 от Наредба № РД-02-20-25 от 03.12.2012г.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 /или упражняване на строителен надзор./Наредба № РД-02-20-25/2012г./</w:t>
      </w:r>
    </w:p>
    <w:p w:rsidR="003B3D9D" w:rsidRPr="003B3D9D" w:rsidRDefault="003B3D9D" w:rsidP="003B3D9D">
      <w:pPr>
        <w:widowControl w:val="0"/>
        <w:adjustRightInd w:val="0"/>
        <w:spacing w:after="0" w:line="240" w:lineRule="auto"/>
        <w:ind w:firstLine="709"/>
        <w:jc w:val="both"/>
        <w:rPr>
          <w:rFonts w:ascii="Times New Roman" w:eastAsia="Times New Roman" w:hAnsi="Times New Roman" w:cs="Times New Roman"/>
          <w:b/>
          <w:color w:val="0D0D0D"/>
          <w:sz w:val="24"/>
          <w:szCs w:val="24"/>
        </w:rPr>
      </w:pPr>
      <w:r w:rsidRPr="003B3D9D">
        <w:rPr>
          <w:rFonts w:ascii="Times New Roman" w:eastAsia="Times New Roman" w:hAnsi="Times New Roman" w:cs="Times New Roman"/>
          <w:b/>
          <w:color w:val="0D0D0D"/>
          <w:szCs w:val="24"/>
        </w:rPr>
        <w:t xml:space="preserve">3. </w:t>
      </w:r>
      <w:r w:rsidRPr="003B3D9D">
        <w:rPr>
          <w:rFonts w:ascii="Times New Roman" w:eastAsia="Times New Roman" w:hAnsi="Times New Roman" w:cs="Times New Roman"/>
          <w:b/>
          <w:color w:val="0D0D0D"/>
          <w:sz w:val="24"/>
          <w:szCs w:val="24"/>
        </w:rPr>
        <w:t>Орган, който предоставя административната услуга:</w:t>
      </w:r>
    </w:p>
    <w:p w:rsidR="003B3D9D" w:rsidRPr="003B3D9D" w:rsidRDefault="003B3D9D" w:rsidP="003B3D9D">
      <w:pPr>
        <w:widowControl w:val="0"/>
        <w:adjustRightInd w:val="0"/>
        <w:spacing w:after="0" w:line="240" w:lineRule="auto"/>
        <w:ind w:firstLine="709"/>
        <w:jc w:val="both"/>
        <w:rPr>
          <w:rFonts w:ascii="Times New Roman" w:eastAsia="Times New Roman" w:hAnsi="Times New Roman" w:cs="Times New Roman"/>
          <w:color w:val="0D0D0D"/>
          <w:sz w:val="24"/>
          <w:szCs w:val="24"/>
        </w:rPr>
      </w:pPr>
      <w:r w:rsidRPr="003B3D9D">
        <w:rPr>
          <w:rFonts w:ascii="Times New Roman" w:eastAsia="Times New Roman" w:hAnsi="Times New Roman" w:cs="Times New Roman"/>
          <w:color w:val="0D0D0D"/>
          <w:sz w:val="24"/>
          <w:szCs w:val="24"/>
        </w:rPr>
        <w:t>Дирекция за национален строителен контрол</w:t>
      </w:r>
    </w:p>
    <w:p w:rsidR="003B3D9D" w:rsidRPr="003B3D9D" w:rsidRDefault="003B3D9D" w:rsidP="003B3D9D">
      <w:pPr>
        <w:widowControl w:val="0"/>
        <w:adjustRightInd w:val="0"/>
        <w:spacing w:after="0" w:line="240" w:lineRule="auto"/>
        <w:ind w:firstLine="709"/>
        <w:jc w:val="both"/>
        <w:rPr>
          <w:rFonts w:ascii="Times New Roman" w:eastAsia="Times New Roman" w:hAnsi="Times New Roman" w:cs="Times New Roman"/>
          <w:b/>
          <w:color w:val="0D0D0D"/>
          <w:sz w:val="24"/>
          <w:szCs w:val="24"/>
        </w:rPr>
      </w:pPr>
      <w:r w:rsidRPr="003B3D9D">
        <w:rPr>
          <w:rFonts w:ascii="Times New Roman" w:eastAsia="Times New Roman" w:hAnsi="Times New Roman" w:cs="Times New Roman"/>
          <w:b/>
          <w:color w:val="0D0D0D"/>
          <w:sz w:val="24"/>
          <w:szCs w:val="24"/>
        </w:rPr>
        <w:t>4. Звено за административно обслужване, приемащо документите и представящо информация относно хода на преписката:</w:t>
      </w:r>
    </w:p>
    <w:p w:rsidR="003B3D9D" w:rsidRPr="003B3D9D" w:rsidRDefault="00590A53" w:rsidP="003B3D9D">
      <w:pPr>
        <w:widowControl w:val="0"/>
        <w:adjustRightInd w:val="0"/>
        <w:spacing w:after="0" w:line="240" w:lineRule="auto"/>
        <w:ind w:firstLine="709"/>
        <w:jc w:val="both"/>
        <w:rPr>
          <w:rFonts w:ascii="Times New Roman" w:eastAsia="Times New Roman" w:hAnsi="Times New Roman" w:cs="Times New Roman"/>
          <w:color w:val="0D0D0D"/>
          <w:sz w:val="24"/>
          <w:szCs w:val="24"/>
        </w:rPr>
      </w:pPr>
      <w:r w:rsidRPr="003B3D9D">
        <w:rPr>
          <w:rFonts w:ascii="Times New Roman" w:eastAsia="Times New Roman" w:hAnsi="Times New Roman" w:cs="Times New Roman"/>
          <w:color w:val="0D0D0D"/>
          <w:sz w:val="24"/>
          <w:szCs w:val="24"/>
        </w:rPr>
        <w:t xml:space="preserve">Център за </w:t>
      </w:r>
      <w:r w:rsidR="00186D10">
        <w:rPr>
          <w:rFonts w:ascii="Times New Roman" w:eastAsia="Times New Roman" w:hAnsi="Times New Roman" w:cs="Times New Roman"/>
          <w:color w:val="0D0D0D"/>
          <w:sz w:val="24"/>
          <w:szCs w:val="24"/>
        </w:rPr>
        <w:t xml:space="preserve">административно </w:t>
      </w:r>
      <w:r w:rsidRPr="003B3D9D">
        <w:rPr>
          <w:rFonts w:ascii="Times New Roman" w:eastAsia="Times New Roman" w:hAnsi="Times New Roman" w:cs="Times New Roman"/>
          <w:color w:val="0D0D0D"/>
          <w:sz w:val="24"/>
          <w:szCs w:val="24"/>
        </w:rPr>
        <w:t>обслужване на клиенти</w:t>
      </w:r>
      <w:r>
        <w:rPr>
          <w:rFonts w:ascii="Times New Roman" w:eastAsia="Times New Roman" w:hAnsi="Times New Roman" w:cs="Times New Roman"/>
          <w:color w:val="0D0D0D"/>
          <w:sz w:val="24"/>
          <w:szCs w:val="24"/>
        </w:rPr>
        <w:t xml:space="preserve"> </w:t>
      </w:r>
      <w:r w:rsidR="00186D10">
        <w:rPr>
          <w:rFonts w:ascii="Times New Roman" w:eastAsia="Times New Roman" w:hAnsi="Times New Roman" w:cs="Times New Roman"/>
          <w:color w:val="0D0D0D"/>
          <w:sz w:val="24"/>
          <w:szCs w:val="24"/>
        </w:rPr>
        <w:t xml:space="preserve">в ЦУ на ДНСК </w:t>
      </w:r>
      <w:r>
        <w:rPr>
          <w:rFonts w:ascii="Times New Roman" w:eastAsia="Times New Roman" w:hAnsi="Times New Roman" w:cs="Times New Roman"/>
          <w:color w:val="0D0D0D"/>
          <w:sz w:val="24"/>
          <w:szCs w:val="24"/>
        </w:rPr>
        <w:t xml:space="preserve">или чрез </w:t>
      </w:r>
      <w:r w:rsidR="00186D10">
        <w:rPr>
          <w:rFonts w:ascii="Times New Roman" w:eastAsia="Times New Roman" w:hAnsi="Times New Roman" w:cs="Times New Roman"/>
          <w:color w:val="0D0D0D"/>
          <w:sz w:val="24"/>
          <w:szCs w:val="24"/>
        </w:rPr>
        <w:t xml:space="preserve">центровете за административно обслужване при </w:t>
      </w:r>
      <w:r>
        <w:rPr>
          <w:rFonts w:ascii="Times New Roman" w:eastAsia="Times New Roman" w:hAnsi="Times New Roman" w:cs="Times New Roman"/>
          <w:color w:val="0D0D0D"/>
          <w:sz w:val="24"/>
          <w:szCs w:val="24"/>
        </w:rPr>
        <w:t>регионалните структури</w:t>
      </w:r>
      <w:r w:rsidR="00186D10">
        <w:rPr>
          <w:rFonts w:ascii="Times New Roman" w:eastAsia="Times New Roman" w:hAnsi="Times New Roman" w:cs="Times New Roman"/>
          <w:color w:val="0D0D0D"/>
          <w:sz w:val="24"/>
          <w:szCs w:val="24"/>
        </w:rPr>
        <w:t>/РДНСК/</w:t>
      </w:r>
      <w:r>
        <w:rPr>
          <w:rFonts w:ascii="Times New Roman" w:eastAsia="Times New Roman" w:hAnsi="Times New Roman" w:cs="Times New Roman"/>
          <w:color w:val="0D0D0D"/>
          <w:sz w:val="24"/>
          <w:szCs w:val="24"/>
        </w:rPr>
        <w:t xml:space="preserve"> на ДНСК/по желание на заявителя/.</w:t>
      </w:r>
    </w:p>
    <w:p w:rsidR="003B3D9D" w:rsidRPr="003B3D9D" w:rsidRDefault="003B3D9D" w:rsidP="003B3D9D">
      <w:pPr>
        <w:widowControl w:val="0"/>
        <w:adjustRightInd w:val="0"/>
        <w:spacing w:after="0" w:line="240" w:lineRule="auto"/>
        <w:ind w:firstLine="709"/>
        <w:jc w:val="both"/>
        <w:rPr>
          <w:rFonts w:ascii="Times New Roman" w:eastAsia="Times New Roman" w:hAnsi="Times New Roman" w:cs="Times New Roman"/>
          <w:b/>
          <w:bCs/>
          <w:sz w:val="24"/>
          <w:szCs w:val="24"/>
        </w:rPr>
      </w:pPr>
      <w:r w:rsidRPr="003B3D9D">
        <w:rPr>
          <w:rFonts w:ascii="Times New Roman" w:eastAsia="Times New Roman" w:hAnsi="Times New Roman" w:cs="Times New Roman"/>
          <w:b/>
          <w:bCs/>
          <w:sz w:val="24"/>
          <w:szCs w:val="24"/>
          <w:lang w:val="ru-RU"/>
        </w:rPr>
        <w:t>5</w:t>
      </w:r>
      <w:r w:rsidRPr="003B3D9D">
        <w:rPr>
          <w:rFonts w:ascii="Times New Roman" w:eastAsia="Times New Roman" w:hAnsi="Times New Roman" w:cs="Times New Roman"/>
          <w:b/>
          <w:bCs/>
          <w:sz w:val="24"/>
          <w:szCs w:val="24"/>
        </w:rPr>
        <w:t xml:space="preserve">. Процедура по предоставяне на административната услуга, изисквания и необходими документи: </w:t>
      </w:r>
    </w:p>
    <w:p w:rsidR="003B3D9D" w:rsidRDefault="00707868" w:rsidP="00753163">
      <w:pPr>
        <w:pStyle w:val="ListParagraph"/>
        <w:ind w:left="0" w:firstLine="851"/>
        <w:jc w:val="both"/>
        <w:rPr>
          <w:shd w:val="clear" w:color="auto" w:fill="FEFEFE"/>
        </w:rPr>
      </w:pPr>
      <w:r>
        <w:t>Лицата</w:t>
      </w:r>
      <w:r w:rsidRPr="00707868">
        <w:t xml:space="preserve"> по чл. 166, ал. 7 ЗУТ</w:t>
      </w:r>
      <w:r>
        <w:t xml:space="preserve"> , кандидатстващи</w:t>
      </w:r>
      <w:r w:rsidR="00753163" w:rsidRPr="00D62E77">
        <w:t xml:space="preserve"> за издаване на удостоверение </w:t>
      </w:r>
      <w:r w:rsidR="00753163" w:rsidRPr="00D62E77">
        <w:rPr>
          <w:highlight w:val="white"/>
          <w:shd w:val="clear" w:color="auto" w:fill="FEFEFE"/>
        </w:rPr>
        <w:t>за упражняване на дейностите по чл. 166, ал. 1, т. 1 ЗУТ</w:t>
      </w:r>
      <w:r w:rsidR="00753163">
        <w:rPr>
          <w:shd w:val="clear" w:color="auto" w:fill="FEFEFE"/>
        </w:rPr>
        <w:t>,</w:t>
      </w:r>
      <w:r w:rsidR="00753163" w:rsidRPr="00753163">
        <w:t xml:space="preserve"> </w:t>
      </w:r>
      <w:r w:rsidR="00753163" w:rsidRPr="00753163">
        <w:rPr>
          <w:shd w:val="clear" w:color="auto" w:fill="FEFEFE"/>
        </w:rPr>
        <w:t>подава</w:t>
      </w:r>
      <w:r w:rsidR="00821058">
        <w:rPr>
          <w:shd w:val="clear" w:color="auto" w:fill="FEFEFE"/>
        </w:rPr>
        <w:t>т</w:t>
      </w:r>
      <w:r w:rsidR="00753163" w:rsidRPr="00753163">
        <w:rPr>
          <w:shd w:val="clear" w:color="auto" w:fill="FEFEFE"/>
        </w:rPr>
        <w:t xml:space="preserve"> писмено заявление до началника на Дирекция за национален строителен контр</w:t>
      </w:r>
      <w:r>
        <w:rPr>
          <w:shd w:val="clear" w:color="auto" w:fill="FEFEFE"/>
        </w:rPr>
        <w:t>ол, по утвърден образец.–/обр.№3</w:t>
      </w:r>
      <w:r w:rsidR="00753163">
        <w:rPr>
          <w:shd w:val="clear" w:color="auto" w:fill="FEFEFE"/>
        </w:rPr>
        <w:t>/.</w:t>
      </w:r>
    </w:p>
    <w:p w:rsidR="00753163" w:rsidRPr="00753163" w:rsidRDefault="00753163" w:rsidP="007531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highlight w:val="white"/>
          <w:shd w:val="clear" w:color="auto" w:fill="FEFEFE"/>
          <w:lang w:eastAsia="bg-BG"/>
        </w:rPr>
      </w:pPr>
      <w:r w:rsidRPr="00753163">
        <w:rPr>
          <w:rFonts w:ascii="Times New Roman" w:eastAsia="Times New Roman" w:hAnsi="Times New Roman" w:cs="Times New Roman"/>
          <w:sz w:val="24"/>
          <w:szCs w:val="24"/>
          <w:lang w:eastAsia="bg-BG"/>
        </w:rPr>
        <w:t>Началникът на Дирекцията за национален строителен контрол</w:t>
      </w:r>
      <w:r w:rsidRPr="00753163">
        <w:rPr>
          <w:rFonts w:ascii="Times New Roman" w:eastAsia="Times New Roman" w:hAnsi="Times New Roman" w:cs="Times New Roman"/>
          <w:sz w:val="24"/>
          <w:szCs w:val="24"/>
          <w:lang w:val="ru-RU" w:eastAsia="bg-BG"/>
        </w:rPr>
        <w:t xml:space="preserve"> </w:t>
      </w:r>
      <w:r w:rsidRPr="00753163">
        <w:rPr>
          <w:rFonts w:ascii="Times New Roman" w:eastAsia="Times New Roman" w:hAnsi="Times New Roman" w:cs="Times New Roman"/>
          <w:sz w:val="24"/>
          <w:szCs w:val="24"/>
          <w:highlight w:val="white"/>
          <w:shd w:val="clear" w:color="auto" w:fill="FEFEFE"/>
          <w:lang w:eastAsia="bg-BG"/>
        </w:rPr>
        <w:t>разглежда постъпилите заявления,</w:t>
      </w:r>
      <w:r w:rsidRPr="00753163">
        <w:rPr>
          <w:rFonts w:ascii="Times New Roman" w:eastAsia="Times New Roman" w:hAnsi="Times New Roman" w:cs="Times New Roman"/>
          <w:sz w:val="24"/>
          <w:szCs w:val="24"/>
          <w:shd w:val="clear" w:color="auto" w:fill="FEFEFE"/>
          <w:lang w:eastAsia="bg-BG"/>
        </w:rPr>
        <w:t xml:space="preserve"> проверява наличието на установените нормативни изисквания и </w:t>
      </w:r>
      <w:r w:rsidRPr="00753163">
        <w:rPr>
          <w:rFonts w:ascii="Times New Roman" w:eastAsia="Times New Roman" w:hAnsi="Times New Roman" w:cs="Times New Roman"/>
          <w:sz w:val="24"/>
          <w:szCs w:val="24"/>
          <w:lang w:eastAsia="bg-BG"/>
        </w:rPr>
        <w:t xml:space="preserve">издава удостоверение или </w:t>
      </w:r>
      <w:r>
        <w:rPr>
          <w:rFonts w:ascii="Times New Roman" w:eastAsia="Times New Roman" w:hAnsi="Times New Roman" w:cs="Times New Roman"/>
          <w:sz w:val="24"/>
          <w:szCs w:val="24"/>
          <w:lang w:eastAsia="bg-BG"/>
        </w:rPr>
        <w:t>отказва издаване на удостоверение</w:t>
      </w:r>
      <w:r w:rsidRPr="00753163">
        <w:rPr>
          <w:rFonts w:ascii="Times New Roman" w:eastAsia="Times New Roman" w:hAnsi="Times New Roman" w:cs="Times New Roman"/>
          <w:sz w:val="24"/>
          <w:szCs w:val="24"/>
          <w:lang w:eastAsia="bg-BG"/>
        </w:rPr>
        <w:t xml:space="preserve"> за упражняване на дейностите по</w:t>
      </w:r>
      <w:r w:rsidRPr="00753163">
        <w:rPr>
          <w:rFonts w:ascii="Times New Roman" w:eastAsia="Times New Roman" w:hAnsi="Times New Roman" w:cs="Times New Roman"/>
          <w:sz w:val="24"/>
          <w:szCs w:val="24"/>
          <w:lang w:val="ru-RU" w:eastAsia="bg-BG"/>
        </w:rPr>
        <w:t xml:space="preserve"> </w:t>
      </w:r>
      <w:r w:rsidRPr="00753163">
        <w:rPr>
          <w:rFonts w:ascii="Times New Roman" w:eastAsia="Times New Roman" w:hAnsi="Times New Roman" w:cs="Times New Roman"/>
          <w:sz w:val="24"/>
          <w:szCs w:val="24"/>
          <w:lang w:eastAsia="bg-BG"/>
        </w:rPr>
        <w:t xml:space="preserve">чл.166, ал. 1, т. 1 от </w:t>
      </w:r>
      <w:r w:rsidRPr="00753163">
        <w:rPr>
          <w:rFonts w:ascii="Times New Roman" w:eastAsia="Times New Roman" w:hAnsi="Times New Roman" w:cs="Times New Roman"/>
          <w:sz w:val="24"/>
          <w:szCs w:val="24"/>
          <w:highlight w:val="white"/>
          <w:shd w:val="clear" w:color="auto" w:fill="FEFEFE"/>
          <w:lang w:eastAsia="bg-BG"/>
        </w:rPr>
        <w:t>ЗУТ.</w:t>
      </w:r>
    </w:p>
    <w:p w:rsidR="00C5153C" w:rsidRDefault="00C5153C" w:rsidP="00753163">
      <w:pPr>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Когато подадените документи по чл.</w:t>
      </w:r>
      <w:r w:rsidR="000936EF">
        <w:rPr>
          <w:rFonts w:ascii="Times New Roman" w:eastAsia="Times New Roman" w:hAnsi="Times New Roman" w:cs="Times New Roman"/>
          <w:sz w:val="24"/>
          <w:szCs w:val="24"/>
          <w:lang w:eastAsia="bg-BG"/>
        </w:rPr>
        <w:t>9</w:t>
      </w:r>
      <w:r w:rsidRPr="00753163">
        <w:rPr>
          <w:rFonts w:ascii="Times New Roman" w:eastAsia="Times New Roman" w:hAnsi="Times New Roman" w:cs="Times New Roman"/>
          <w:sz w:val="24"/>
          <w:szCs w:val="24"/>
          <w:lang w:eastAsia="bg-BG"/>
        </w:rPr>
        <w:t>, ал. 2 от Наредба № РД-02-20-25/2012г. са непълни, заявителят се информира за необходимостта от предоставяне на допълнителна информация и за това, че срокът за произнасяне започва да тече отново от датата на предоставянето им</w:t>
      </w:r>
      <w:r>
        <w:rPr>
          <w:rFonts w:ascii="Times New Roman" w:eastAsia="Times New Roman" w:hAnsi="Times New Roman" w:cs="Times New Roman"/>
          <w:sz w:val="24"/>
          <w:szCs w:val="24"/>
          <w:lang w:eastAsia="bg-BG"/>
        </w:rPr>
        <w:t>.</w:t>
      </w:r>
      <w:r w:rsidR="000936EF">
        <w:rPr>
          <w:rFonts w:ascii="Times New Roman" w:eastAsia="Times New Roman" w:hAnsi="Times New Roman" w:cs="Times New Roman"/>
          <w:sz w:val="24"/>
          <w:szCs w:val="24"/>
          <w:lang w:eastAsia="bg-BG"/>
        </w:rPr>
        <w:t xml:space="preserve"> Когато поисканата допълнителна информация не е предоставена, заявителят се информира, че заявлението му се оставя без разглеждане</w:t>
      </w:r>
    </w:p>
    <w:p w:rsidR="00753163" w:rsidRPr="00753163" w:rsidRDefault="00753163" w:rsidP="00753163">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едномесечен срок от </w:t>
      </w:r>
      <w:r w:rsidRPr="00753163">
        <w:rPr>
          <w:rFonts w:ascii="Times New Roman" w:eastAsia="Times New Roman" w:hAnsi="Times New Roman" w:cs="Times New Roman"/>
          <w:sz w:val="24"/>
          <w:szCs w:val="24"/>
          <w:lang w:eastAsia="bg-BG"/>
        </w:rPr>
        <w:t>подаване на заявлението</w:t>
      </w:r>
      <w:r>
        <w:rPr>
          <w:rFonts w:ascii="Times New Roman" w:eastAsia="Times New Roman" w:hAnsi="Times New Roman" w:cs="Times New Roman"/>
          <w:sz w:val="24"/>
          <w:szCs w:val="24"/>
          <w:lang w:eastAsia="bg-BG"/>
        </w:rPr>
        <w:t xml:space="preserve">, началникът на </w:t>
      </w:r>
      <w:r w:rsidRPr="00753163">
        <w:rPr>
          <w:rFonts w:ascii="Times New Roman" w:eastAsia="Times New Roman" w:hAnsi="Times New Roman" w:cs="Times New Roman"/>
          <w:sz w:val="24"/>
          <w:szCs w:val="24"/>
          <w:lang w:eastAsia="bg-BG"/>
        </w:rPr>
        <w:t xml:space="preserve"> Дирекцията за национален строителен контрол </w:t>
      </w:r>
      <w:r>
        <w:rPr>
          <w:rFonts w:ascii="Times New Roman" w:eastAsia="Times New Roman" w:hAnsi="Times New Roman" w:cs="Times New Roman"/>
          <w:sz w:val="24"/>
          <w:szCs w:val="24"/>
          <w:lang w:eastAsia="bg-BG"/>
        </w:rPr>
        <w:t xml:space="preserve">издава удостоверение или отказва издаването му. </w:t>
      </w:r>
    </w:p>
    <w:p w:rsidR="00753163" w:rsidRPr="00753163" w:rsidRDefault="00753163" w:rsidP="00753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 xml:space="preserve">Удостоверението съдържа: наименование на органа, който го е издал; наименование, седалище, адрес на управление и представителство на лицето, на което се издава удостоверението; предмет на удостоверението; дата на издаване и </w:t>
      </w:r>
      <w:r w:rsidR="00821058">
        <w:rPr>
          <w:rFonts w:ascii="Times New Roman" w:eastAsia="Times New Roman" w:hAnsi="Times New Roman" w:cs="Times New Roman"/>
          <w:sz w:val="24"/>
          <w:szCs w:val="24"/>
          <w:lang w:eastAsia="bg-BG"/>
        </w:rPr>
        <w:lastRenderedPageBreak/>
        <w:t>първоначалния срок на валидност.</w:t>
      </w:r>
    </w:p>
    <w:p w:rsidR="00753163" w:rsidRPr="00753163" w:rsidRDefault="00753163" w:rsidP="00753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shd w:val="clear" w:color="auto" w:fill="FEFEFE"/>
          <w:lang w:eastAsia="bg-BG"/>
        </w:rPr>
      </w:pPr>
      <w:r w:rsidRPr="00753163">
        <w:rPr>
          <w:rFonts w:ascii="Times New Roman" w:eastAsia="Times New Roman" w:hAnsi="Times New Roman" w:cs="Times New Roman"/>
          <w:sz w:val="24"/>
          <w:szCs w:val="24"/>
          <w:lang w:eastAsia="bg-BG"/>
        </w:rPr>
        <w:t xml:space="preserve">Удостоверенията за упражняване на дейностите по чл.166, ал. 1, т. 1 от </w:t>
      </w:r>
      <w:r w:rsidRPr="00753163">
        <w:rPr>
          <w:rFonts w:ascii="Times New Roman" w:eastAsia="Times New Roman" w:hAnsi="Times New Roman" w:cs="Times New Roman"/>
          <w:sz w:val="24"/>
          <w:szCs w:val="24"/>
          <w:highlight w:val="white"/>
          <w:shd w:val="clear" w:color="auto" w:fill="FEFEFE"/>
          <w:lang w:eastAsia="bg-BG"/>
        </w:rPr>
        <w:t xml:space="preserve">ЗУТ </w:t>
      </w:r>
      <w:r w:rsidR="000936EF">
        <w:rPr>
          <w:rFonts w:ascii="Times New Roman" w:eastAsia="Times New Roman" w:hAnsi="Times New Roman" w:cs="Times New Roman"/>
          <w:sz w:val="24"/>
          <w:szCs w:val="24"/>
          <w:highlight w:val="white"/>
          <w:shd w:val="clear" w:color="auto" w:fill="FEFEFE"/>
          <w:lang w:eastAsia="bg-BG"/>
        </w:rPr>
        <w:t xml:space="preserve">на лицата по чл. 166, ал.7 от ЗУТ </w:t>
      </w:r>
      <w:r w:rsidRPr="00753163">
        <w:rPr>
          <w:rFonts w:ascii="Times New Roman" w:eastAsia="Times New Roman" w:hAnsi="Times New Roman" w:cs="Times New Roman"/>
          <w:sz w:val="24"/>
          <w:szCs w:val="24"/>
          <w:highlight w:val="white"/>
          <w:shd w:val="clear" w:color="auto" w:fill="FEFEFE"/>
          <w:lang w:eastAsia="bg-BG"/>
        </w:rPr>
        <w:t xml:space="preserve">се вписват в регистър при </w:t>
      </w:r>
      <w:r w:rsidRPr="00753163">
        <w:rPr>
          <w:rFonts w:ascii="Times New Roman" w:eastAsia="Times New Roman" w:hAnsi="Times New Roman" w:cs="Times New Roman"/>
          <w:sz w:val="24"/>
          <w:szCs w:val="24"/>
          <w:lang w:eastAsia="bg-BG"/>
        </w:rPr>
        <w:t>Дирекцията за национален строителен контрол</w:t>
      </w:r>
      <w:r w:rsidRPr="00753163">
        <w:rPr>
          <w:rFonts w:ascii="Times New Roman" w:eastAsia="Times New Roman" w:hAnsi="Times New Roman" w:cs="Times New Roman"/>
          <w:sz w:val="24"/>
          <w:szCs w:val="24"/>
          <w:highlight w:val="white"/>
          <w:shd w:val="clear" w:color="auto" w:fill="FEFEFE"/>
          <w:lang w:eastAsia="bg-BG"/>
        </w:rPr>
        <w:t xml:space="preserve">. </w:t>
      </w:r>
    </w:p>
    <w:p w:rsidR="00753163" w:rsidRPr="00753163" w:rsidRDefault="00753163" w:rsidP="007531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shd w:val="clear" w:color="auto" w:fill="FEFEFE"/>
          <w:lang w:eastAsia="bg-BG"/>
        </w:rPr>
      </w:pPr>
      <w:r w:rsidRPr="00753163">
        <w:rPr>
          <w:rFonts w:ascii="Times New Roman" w:eastAsia="Times New Roman" w:hAnsi="Times New Roman" w:cs="Times New Roman"/>
          <w:sz w:val="24"/>
          <w:szCs w:val="24"/>
          <w:highlight w:val="white"/>
          <w:shd w:val="clear" w:color="auto" w:fill="FEFEFE"/>
          <w:lang w:eastAsia="bg-BG"/>
        </w:rPr>
        <w:t xml:space="preserve">Регистърът </w:t>
      </w:r>
      <w:r w:rsidR="00C5153C">
        <w:rPr>
          <w:rFonts w:ascii="Times New Roman" w:eastAsia="Times New Roman" w:hAnsi="Times New Roman" w:cs="Times New Roman"/>
          <w:sz w:val="24"/>
          <w:szCs w:val="24"/>
          <w:highlight w:val="white"/>
          <w:shd w:val="clear" w:color="auto" w:fill="FEFEFE"/>
          <w:lang w:eastAsia="bg-BG"/>
        </w:rPr>
        <w:t>е публичен и съдържа издадените</w:t>
      </w:r>
      <w:r w:rsidRPr="00753163">
        <w:rPr>
          <w:rFonts w:ascii="Times New Roman" w:eastAsia="Times New Roman" w:hAnsi="Times New Roman" w:cs="Times New Roman"/>
          <w:sz w:val="24"/>
          <w:szCs w:val="24"/>
          <w:highlight w:val="white"/>
          <w:shd w:val="clear" w:color="auto" w:fill="FEFEFE"/>
          <w:lang w:eastAsia="bg-BG"/>
        </w:rPr>
        <w:t xml:space="preserve"> </w:t>
      </w:r>
      <w:r w:rsidR="00821058">
        <w:rPr>
          <w:rFonts w:ascii="Times New Roman" w:eastAsia="Times New Roman" w:hAnsi="Times New Roman" w:cs="Times New Roman"/>
          <w:sz w:val="24"/>
          <w:szCs w:val="24"/>
          <w:highlight w:val="white"/>
          <w:shd w:val="clear" w:color="auto" w:fill="FEFEFE"/>
          <w:lang w:eastAsia="bg-BG"/>
        </w:rPr>
        <w:t>удостоверения.</w:t>
      </w:r>
    </w:p>
    <w:p w:rsidR="00753163" w:rsidRPr="00753163" w:rsidRDefault="00753163" w:rsidP="00753163">
      <w:pPr>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 xml:space="preserve">Действието на удостоверението се прекратява със заповед на началника на </w:t>
      </w:r>
      <w:r w:rsidR="00C5153C" w:rsidRPr="00753163">
        <w:rPr>
          <w:rFonts w:ascii="Times New Roman" w:eastAsia="Times New Roman" w:hAnsi="Times New Roman" w:cs="Times New Roman"/>
          <w:sz w:val="24"/>
          <w:szCs w:val="24"/>
          <w:lang w:eastAsia="bg-BG"/>
        </w:rPr>
        <w:t>Дирекцията за национален строителен контрол</w:t>
      </w:r>
      <w:r w:rsidR="00C5153C" w:rsidRPr="00753163">
        <w:rPr>
          <w:rFonts w:ascii="Times New Roman" w:eastAsia="Times New Roman" w:hAnsi="Times New Roman" w:cs="Times New Roman"/>
          <w:sz w:val="24"/>
          <w:szCs w:val="24"/>
          <w:lang w:val="ru-RU" w:eastAsia="bg-BG"/>
        </w:rPr>
        <w:t xml:space="preserve"> </w:t>
      </w:r>
      <w:r w:rsidRPr="00753163">
        <w:rPr>
          <w:rFonts w:ascii="Times New Roman" w:eastAsia="Times New Roman" w:hAnsi="Times New Roman" w:cs="Times New Roman"/>
          <w:sz w:val="24"/>
          <w:szCs w:val="24"/>
          <w:lang w:eastAsia="bg-BG"/>
        </w:rPr>
        <w:t>преди изтичането на срока, за който е издадено, по искане на вписаното в регистъра лице при представяне на доказателства, че няма неприключили договори за дейностите по удостоверението, както и при прекратяване на юридическото лице или предприятието на едноличния търговец или при:</w:t>
      </w:r>
    </w:p>
    <w:p w:rsidR="00753163" w:rsidRPr="00753163" w:rsidRDefault="00753163" w:rsidP="00753163">
      <w:pPr>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1. влезли в сила три наказателни постановления, за срок от 2 години които са наложени имуществени санкции на юридическото лице или на едноличния търговец по ЗУТ или нормативните актове по прилагането му;</w:t>
      </w:r>
    </w:p>
    <w:p w:rsidR="00753163" w:rsidRPr="00753163" w:rsidRDefault="00753163" w:rsidP="00753163">
      <w:pPr>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2. влезли в сила три наказателни постановления за срок една година на физическите лица, които упражняват дейностите от и за сметка на вписаното в регистъра юридическо лице или едноличен търговец;</w:t>
      </w:r>
    </w:p>
    <w:p w:rsidR="00753163" w:rsidRDefault="00753163" w:rsidP="00753163">
      <w:pPr>
        <w:spacing w:after="0" w:line="240" w:lineRule="auto"/>
        <w:ind w:firstLine="709"/>
        <w:jc w:val="both"/>
        <w:rPr>
          <w:rFonts w:ascii="Times New Roman" w:eastAsia="Times New Roman" w:hAnsi="Times New Roman" w:cs="Times New Roman"/>
          <w:sz w:val="24"/>
          <w:szCs w:val="24"/>
          <w:lang w:eastAsia="bg-BG"/>
        </w:rPr>
      </w:pPr>
      <w:r w:rsidRPr="00753163">
        <w:rPr>
          <w:rFonts w:ascii="Times New Roman" w:eastAsia="Times New Roman" w:hAnsi="Times New Roman" w:cs="Times New Roman"/>
          <w:sz w:val="24"/>
          <w:szCs w:val="24"/>
          <w:lang w:eastAsia="bg-BG"/>
        </w:rPr>
        <w:t xml:space="preserve">3. отпадане на някое от основанията, послужили </w:t>
      </w:r>
      <w:r w:rsidR="00C5153C">
        <w:rPr>
          <w:rFonts w:ascii="Times New Roman" w:eastAsia="Times New Roman" w:hAnsi="Times New Roman" w:cs="Times New Roman"/>
          <w:sz w:val="24"/>
          <w:szCs w:val="24"/>
          <w:lang w:eastAsia="bg-BG"/>
        </w:rPr>
        <w:t>за издаване на удостоверението.</w:t>
      </w:r>
    </w:p>
    <w:p w:rsidR="003547DC" w:rsidRDefault="00500446" w:rsidP="00753163">
      <w:pPr>
        <w:spacing w:after="0" w:line="240" w:lineRule="auto"/>
        <w:ind w:firstLine="709"/>
        <w:jc w:val="both"/>
        <w:rPr>
          <w:rFonts w:eastAsia="Times New Roman"/>
          <w:sz w:val="24"/>
          <w:szCs w:val="24"/>
          <w:highlight w:val="white"/>
          <w:shd w:val="clear" w:color="auto" w:fill="FEFEFE"/>
        </w:rPr>
      </w:pPr>
      <w:r w:rsidRPr="003547DC">
        <w:rPr>
          <w:rFonts w:ascii="Times New Roman" w:hAnsi="Times New Roman" w:cs="Times New Roman"/>
          <w:b/>
          <w:sz w:val="24"/>
          <w:szCs w:val="24"/>
        </w:rPr>
        <w:t xml:space="preserve">Издаване на удостоверение за извършване дейността оценяване на съответствието на инвестиционните проекти и/или упражняване строителен надзор </w:t>
      </w:r>
      <w:r w:rsidR="003547DC" w:rsidRPr="003547DC">
        <w:rPr>
          <w:rFonts w:ascii="Times New Roman" w:eastAsia="Times New Roman" w:hAnsi="Times New Roman" w:cs="Times New Roman"/>
          <w:b/>
          <w:sz w:val="24"/>
          <w:szCs w:val="24"/>
          <w:highlight w:val="white"/>
          <w:shd w:val="clear" w:color="auto" w:fill="FEFEFE"/>
        </w:rPr>
        <w:t>временно и еднократно за определен строеж</w:t>
      </w:r>
      <w:r w:rsidR="003547DC" w:rsidRPr="003547DC">
        <w:rPr>
          <w:rFonts w:ascii="Times New Roman" w:hAnsi="Times New Roman" w:cs="Times New Roman"/>
          <w:b/>
          <w:sz w:val="24"/>
          <w:szCs w:val="24"/>
        </w:rPr>
        <w:t xml:space="preserve"> </w:t>
      </w:r>
      <w:r w:rsidRPr="003547DC">
        <w:rPr>
          <w:rFonts w:ascii="Times New Roman" w:hAnsi="Times New Roman" w:cs="Times New Roman"/>
          <w:b/>
          <w:sz w:val="24"/>
          <w:szCs w:val="24"/>
        </w:rPr>
        <w:t>на лицата по чл. 166, ал. 7 ЗУТ</w:t>
      </w:r>
      <w:r w:rsidR="003547DC" w:rsidRPr="003547DC">
        <w:rPr>
          <w:rFonts w:ascii="Times New Roman" w:hAnsi="Times New Roman" w:cs="Times New Roman"/>
          <w:b/>
          <w:sz w:val="24"/>
          <w:szCs w:val="24"/>
        </w:rPr>
        <w:t>, в чиято</w:t>
      </w:r>
      <w:r w:rsidR="003547DC" w:rsidRPr="003547DC">
        <w:rPr>
          <w:rFonts w:ascii="Times New Roman" w:eastAsia="Times New Roman" w:hAnsi="Times New Roman" w:cs="Times New Roman"/>
          <w:b/>
          <w:sz w:val="24"/>
          <w:szCs w:val="24"/>
          <w:highlight w:val="white"/>
          <w:shd w:val="clear" w:color="auto" w:fill="FEFEFE"/>
        </w:rPr>
        <w:t xml:space="preserve"> държава-членка на Европейския съюз, или друга държава - страна по Споразумението за Европейското икономическо пространство няма режим, еквивале</w:t>
      </w:r>
      <w:r w:rsidR="00821058">
        <w:rPr>
          <w:rFonts w:ascii="Times New Roman" w:eastAsia="Times New Roman" w:hAnsi="Times New Roman" w:cs="Times New Roman"/>
          <w:b/>
          <w:sz w:val="24"/>
          <w:szCs w:val="24"/>
          <w:highlight w:val="white"/>
          <w:shd w:val="clear" w:color="auto" w:fill="FEFEFE"/>
        </w:rPr>
        <w:t>нтен на режима по чл. 166, ал. 1, т.1 от</w:t>
      </w:r>
      <w:r w:rsidR="003547DC" w:rsidRPr="003547DC">
        <w:rPr>
          <w:rFonts w:ascii="Times New Roman" w:eastAsia="Times New Roman" w:hAnsi="Times New Roman" w:cs="Times New Roman"/>
          <w:b/>
          <w:sz w:val="24"/>
          <w:szCs w:val="24"/>
          <w:highlight w:val="white"/>
          <w:shd w:val="clear" w:color="auto" w:fill="FEFEFE"/>
        </w:rPr>
        <w:t xml:space="preserve"> ЗУТ</w:t>
      </w:r>
      <w:r w:rsidR="003547DC">
        <w:rPr>
          <w:rFonts w:eastAsia="Times New Roman"/>
          <w:sz w:val="24"/>
          <w:szCs w:val="24"/>
          <w:highlight w:val="white"/>
          <w:shd w:val="clear" w:color="auto" w:fill="FEFEFE"/>
        </w:rPr>
        <w:t>.</w:t>
      </w:r>
    </w:p>
    <w:p w:rsidR="003547DC" w:rsidRPr="00CF523B" w:rsidRDefault="003547DC" w:rsidP="003547DC">
      <w:pPr>
        <w:widowControl w:val="0"/>
        <w:autoSpaceDE w:val="0"/>
        <w:autoSpaceDN w:val="0"/>
        <w:adjustRightInd w:val="0"/>
        <w:spacing w:after="0" w:line="240" w:lineRule="auto"/>
        <w:ind w:firstLine="850"/>
        <w:jc w:val="both"/>
        <w:rPr>
          <w:rFonts w:ascii="Times New Roman" w:eastAsia="Times New Roman" w:hAnsi="Times New Roman" w:cs="Times New Roman"/>
          <w:sz w:val="24"/>
          <w:szCs w:val="24"/>
          <w:lang w:eastAsia="bg-BG"/>
        </w:rPr>
      </w:pPr>
      <w:r w:rsidRPr="003547DC">
        <w:rPr>
          <w:rFonts w:ascii="Times New Roman" w:eastAsia="Times New Roman" w:hAnsi="Times New Roman" w:cs="Times New Roman"/>
          <w:sz w:val="24"/>
          <w:szCs w:val="24"/>
          <w:highlight w:val="white"/>
          <w:shd w:val="clear" w:color="auto" w:fill="FEFEFE"/>
          <w:lang w:eastAsia="bg-BG"/>
        </w:rPr>
        <w:t xml:space="preserve">Лицата по </w:t>
      </w:r>
      <w:r w:rsidRPr="003547DC">
        <w:rPr>
          <w:rFonts w:ascii="Times New Roman" w:eastAsia="Times New Roman" w:hAnsi="Times New Roman" w:cs="Times New Roman"/>
          <w:sz w:val="24"/>
          <w:szCs w:val="24"/>
          <w:shd w:val="clear" w:color="auto" w:fill="FEFEFE"/>
          <w:lang w:eastAsia="bg-BG"/>
        </w:rPr>
        <w:t>чл. 166, ал. 7 ЗУТ</w:t>
      </w:r>
      <w:r w:rsidRPr="003547DC">
        <w:rPr>
          <w:rFonts w:ascii="Times New Roman" w:eastAsia="Times New Roman" w:hAnsi="Times New Roman" w:cs="Times New Roman"/>
          <w:sz w:val="24"/>
          <w:szCs w:val="24"/>
          <w:highlight w:val="white"/>
          <w:shd w:val="clear" w:color="auto" w:fill="FEFEFE"/>
          <w:lang w:eastAsia="bg-BG"/>
        </w:rPr>
        <w:t xml:space="preserve"> уведомяват началника на ДНСК за пълното и точно наименование на строежа и местонахождението му съгласно сключения с възложителя договор, а при липса на такъв - съгласно обявлението или поканата за обществена поръчка по Закона за обществените поръчки (ЗОП), за изпълнението на чийто предмет лицето иска издаване на удостоверение за извършването на дейностите по чл. 166, ал. 1, т. 1 ЗУТ.</w:t>
      </w:r>
      <w:r w:rsidR="00CF523B">
        <w:rPr>
          <w:rFonts w:ascii="Times New Roman" w:eastAsia="Times New Roman" w:hAnsi="Times New Roman" w:cs="Times New Roman"/>
          <w:sz w:val="24"/>
          <w:szCs w:val="24"/>
          <w:highlight w:val="white"/>
          <w:shd w:val="clear" w:color="auto" w:fill="FEFEFE"/>
          <w:lang w:eastAsia="bg-BG"/>
        </w:rPr>
        <w:t xml:space="preserve"> Към уведомлението се прилагат изискуемите документи по чл.10, ал.3 от </w:t>
      </w:r>
      <w:r w:rsidR="00CF523B" w:rsidRPr="00753163">
        <w:rPr>
          <w:rFonts w:ascii="Times New Roman" w:eastAsia="Times New Roman" w:hAnsi="Times New Roman" w:cs="Times New Roman"/>
          <w:sz w:val="24"/>
          <w:szCs w:val="24"/>
          <w:lang w:eastAsia="bg-BG"/>
        </w:rPr>
        <w:t>Наредба № РД-02-20-25/2012г</w:t>
      </w:r>
      <w:r w:rsidR="00CF523B">
        <w:rPr>
          <w:rFonts w:ascii="Times New Roman" w:eastAsia="Times New Roman" w:hAnsi="Times New Roman" w:cs="Times New Roman"/>
          <w:sz w:val="24"/>
          <w:szCs w:val="24"/>
          <w:lang w:eastAsia="bg-BG"/>
        </w:rPr>
        <w:t xml:space="preserve">. </w:t>
      </w:r>
      <w:r w:rsidR="00CF523B" w:rsidRPr="00CF523B">
        <w:rPr>
          <w:rFonts w:ascii="Times New Roman" w:eastAsia="Times New Roman" w:hAnsi="Times New Roman" w:cs="Times New Roman"/>
          <w:sz w:val="24"/>
          <w:szCs w:val="24"/>
          <w:highlight w:val="white"/>
          <w:shd w:val="clear" w:color="auto" w:fill="FEFEFE"/>
        </w:rPr>
        <w:t>Началникът на ДНСК издава или отказва да издаде удостоверение за временно и еднократно право за упражняване дейностите по чл. 166, ал. 1, т. 1 ЗУТ.</w:t>
      </w:r>
      <w:r w:rsidR="00CF523B">
        <w:rPr>
          <w:rFonts w:ascii="Times New Roman" w:eastAsia="Times New Roman" w:hAnsi="Times New Roman" w:cs="Times New Roman"/>
          <w:sz w:val="24"/>
          <w:szCs w:val="24"/>
          <w:shd w:val="clear" w:color="auto" w:fill="FEFEFE"/>
        </w:rPr>
        <w:t xml:space="preserve"> С</w:t>
      </w:r>
      <w:r w:rsidR="00CF523B" w:rsidRPr="00CF523B">
        <w:rPr>
          <w:rFonts w:ascii="Times New Roman" w:eastAsia="Times New Roman" w:hAnsi="Times New Roman" w:cs="Times New Roman"/>
          <w:sz w:val="24"/>
          <w:szCs w:val="24"/>
          <w:shd w:val="clear" w:color="auto" w:fill="FEFEFE"/>
        </w:rPr>
        <w:t>рок</w:t>
      </w:r>
      <w:r w:rsidR="00CF523B">
        <w:rPr>
          <w:rFonts w:ascii="Times New Roman" w:eastAsia="Times New Roman" w:hAnsi="Times New Roman" w:cs="Times New Roman"/>
          <w:sz w:val="24"/>
          <w:szCs w:val="24"/>
          <w:shd w:val="clear" w:color="auto" w:fill="FEFEFE"/>
        </w:rPr>
        <w:t>ът</w:t>
      </w:r>
      <w:r w:rsidR="00CF523B" w:rsidRPr="00CF523B">
        <w:rPr>
          <w:rFonts w:ascii="Times New Roman" w:eastAsia="Times New Roman" w:hAnsi="Times New Roman" w:cs="Times New Roman"/>
          <w:sz w:val="24"/>
          <w:szCs w:val="24"/>
          <w:shd w:val="clear" w:color="auto" w:fill="FEFEFE"/>
        </w:rPr>
        <w:t xml:space="preserve"> на валидност </w:t>
      </w:r>
      <w:r w:rsidR="00CF523B">
        <w:rPr>
          <w:rFonts w:ascii="Times New Roman" w:eastAsia="Times New Roman" w:hAnsi="Times New Roman" w:cs="Times New Roman"/>
          <w:sz w:val="24"/>
          <w:szCs w:val="24"/>
          <w:shd w:val="clear" w:color="auto" w:fill="FEFEFE"/>
        </w:rPr>
        <w:t xml:space="preserve">на издаденото удостоверение е </w:t>
      </w:r>
      <w:r w:rsidR="00CF523B" w:rsidRPr="00CF523B">
        <w:rPr>
          <w:rFonts w:ascii="Times New Roman" w:eastAsia="Times New Roman" w:hAnsi="Times New Roman" w:cs="Times New Roman"/>
          <w:sz w:val="24"/>
          <w:szCs w:val="24"/>
          <w:shd w:val="clear" w:color="auto" w:fill="FEFEFE"/>
        </w:rPr>
        <w:t>до въвеждане в експлоатация на строежа, но не по-дълъг от срока по документа,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00CF523B">
        <w:rPr>
          <w:rFonts w:ascii="Times New Roman" w:eastAsia="Times New Roman" w:hAnsi="Times New Roman" w:cs="Times New Roman"/>
          <w:sz w:val="24"/>
          <w:szCs w:val="24"/>
          <w:shd w:val="clear" w:color="auto" w:fill="FEFEFE"/>
        </w:rPr>
        <w:t>.</w:t>
      </w:r>
    </w:p>
    <w:p w:rsidR="00C5153C" w:rsidRPr="00C5153C" w:rsidRDefault="00C5153C" w:rsidP="00C5153C">
      <w:pPr>
        <w:spacing w:after="0" w:line="240" w:lineRule="auto"/>
        <w:ind w:firstLine="709"/>
        <w:jc w:val="both"/>
        <w:rPr>
          <w:rFonts w:ascii="Times New Roman" w:eastAsia="Times New Roman" w:hAnsi="Times New Roman" w:cs="Times New Roman"/>
          <w:b/>
          <w:i/>
          <w:sz w:val="24"/>
          <w:szCs w:val="24"/>
          <w:lang w:eastAsia="bg-BG"/>
        </w:rPr>
      </w:pPr>
      <w:r w:rsidRPr="00C5153C">
        <w:rPr>
          <w:rFonts w:ascii="Times New Roman" w:eastAsia="Times New Roman" w:hAnsi="Times New Roman" w:cs="Times New Roman"/>
          <w:b/>
          <w:sz w:val="24"/>
          <w:szCs w:val="24"/>
          <w:lang w:eastAsia="bg-BG"/>
        </w:rPr>
        <w:t>Отразяване на промени в съдържанието на удостоверението</w:t>
      </w:r>
      <w:r w:rsidRPr="00C5153C">
        <w:rPr>
          <w:rFonts w:ascii="Times New Roman" w:eastAsia="Times New Roman" w:hAnsi="Times New Roman" w:cs="Times New Roman"/>
          <w:b/>
          <w:i/>
          <w:sz w:val="24"/>
          <w:szCs w:val="24"/>
          <w:lang w:eastAsia="bg-BG"/>
        </w:rPr>
        <w:t>.</w:t>
      </w:r>
    </w:p>
    <w:p w:rsidR="00753163" w:rsidRDefault="00C5153C" w:rsidP="00C5153C">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промени в съдържанието на удостоверението, касаещи</w:t>
      </w:r>
      <w:r w:rsidRPr="00C5153C">
        <w:rPr>
          <w:rFonts w:ascii="Times New Roman" w:eastAsia="Times New Roman" w:hAnsi="Times New Roman" w:cs="Times New Roman"/>
          <w:sz w:val="24"/>
          <w:szCs w:val="24"/>
          <w:lang w:eastAsia="bg-BG"/>
        </w:rPr>
        <w:t xml:space="preserve"> преобразуване на дружество, седалището и адреса на управление, промяна на членове на органа на управление на регистрираното лице, органът, който ги е издал, се уведомява от регистр</w:t>
      </w:r>
      <w:r>
        <w:rPr>
          <w:rFonts w:ascii="Times New Roman" w:eastAsia="Times New Roman" w:hAnsi="Times New Roman" w:cs="Times New Roman"/>
          <w:sz w:val="24"/>
          <w:szCs w:val="24"/>
          <w:lang w:eastAsia="bg-BG"/>
        </w:rPr>
        <w:t xml:space="preserve">ираното лице в 7-дневен срок като се подава заявление за отразяване на настъпилите промени. Заявлението е в свободен текст. </w:t>
      </w:r>
      <w:r w:rsidRPr="00C5153C">
        <w:rPr>
          <w:rFonts w:ascii="Times New Roman" w:hAnsi="Times New Roman" w:cs="Times New Roman"/>
          <w:sz w:val="24"/>
          <w:szCs w:val="24"/>
        </w:rPr>
        <w:t>При смяна или вписване на нов управител, член на съвета на директорите (за акционерно дружество), прокурист се прилагат изискуемите документи</w:t>
      </w:r>
      <w:r w:rsidR="00500446">
        <w:rPr>
          <w:rFonts w:ascii="Times New Roman" w:hAnsi="Times New Roman" w:cs="Times New Roman"/>
          <w:sz w:val="24"/>
          <w:szCs w:val="24"/>
        </w:rPr>
        <w:t xml:space="preserve"> по чл.9</w:t>
      </w:r>
      <w:r>
        <w:rPr>
          <w:rFonts w:ascii="Times New Roman" w:hAnsi="Times New Roman" w:cs="Times New Roman"/>
          <w:sz w:val="24"/>
          <w:szCs w:val="24"/>
        </w:rPr>
        <w:t xml:space="preserve"> от </w:t>
      </w:r>
      <w:r w:rsidRPr="00753163">
        <w:rPr>
          <w:rFonts w:ascii="Times New Roman" w:eastAsia="Times New Roman" w:hAnsi="Times New Roman" w:cs="Times New Roman"/>
          <w:sz w:val="24"/>
          <w:szCs w:val="24"/>
          <w:lang w:eastAsia="bg-BG"/>
        </w:rPr>
        <w:t>Наредба № РД-02-20-25/2012г</w:t>
      </w:r>
      <w:r>
        <w:rPr>
          <w:rFonts w:ascii="Times New Roman" w:eastAsia="Times New Roman" w:hAnsi="Times New Roman" w:cs="Times New Roman"/>
          <w:sz w:val="24"/>
          <w:szCs w:val="24"/>
          <w:lang w:eastAsia="bg-BG"/>
        </w:rPr>
        <w:t>.</w:t>
      </w:r>
    </w:p>
    <w:p w:rsidR="003E4A36" w:rsidRDefault="003E4A36" w:rsidP="00C5153C">
      <w:pPr>
        <w:spacing w:after="0" w:line="240" w:lineRule="auto"/>
        <w:ind w:firstLine="709"/>
        <w:jc w:val="both"/>
        <w:rPr>
          <w:rFonts w:ascii="Times New Roman" w:eastAsia="Times New Roman" w:hAnsi="Times New Roman" w:cs="Times New Roman"/>
          <w:b/>
          <w:sz w:val="24"/>
          <w:szCs w:val="24"/>
          <w:lang w:eastAsia="bg-BG"/>
        </w:rPr>
      </w:pPr>
      <w:r w:rsidRPr="003E4A36">
        <w:rPr>
          <w:rFonts w:ascii="Times New Roman" w:eastAsia="Times New Roman" w:hAnsi="Times New Roman" w:cs="Times New Roman"/>
          <w:b/>
          <w:sz w:val="24"/>
          <w:szCs w:val="24"/>
          <w:lang w:eastAsia="bg-BG"/>
        </w:rPr>
        <w:t>Продължаване на срока на издадено удостоверение</w:t>
      </w:r>
      <w:r>
        <w:rPr>
          <w:rFonts w:ascii="Times New Roman" w:eastAsia="Times New Roman" w:hAnsi="Times New Roman" w:cs="Times New Roman"/>
          <w:b/>
          <w:sz w:val="24"/>
          <w:szCs w:val="24"/>
          <w:lang w:eastAsia="bg-BG"/>
        </w:rPr>
        <w:t>.</w:t>
      </w:r>
    </w:p>
    <w:p w:rsidR="003E4A36" w:rsidRPr="00AA0A5F" w:rsidRDefault="003E4A36" w:rsidP="00C5153C">
      <w:pPr>
        <w:spacing w:after="0" w:line="240" w:lineRule="auto"/>
        <w:ind w:firstLine="709"/>
        <w:jc w:val="both"/>
        <w:rPr>
          <w:rFonts w:ascii="Times New Roman" w:eastAsia="Times New Roman" w:hAnsi="Times New Roman" w:cs="Times New Roman"/>
          <w:sz w:val="24"/>
          <w:szCs w:val="24"/>
          <w:lang w:eastAsia="bg-BG"/>
        </w:rPr>
      </w:pPr>
      <w:r w:rsidRPr="00AA0A5F">
        <w:rPr>
          <w:rFonts w:ascii="Times New Roman" w:eastAsia="Times New Roman" w:hAnsi="Times New Roman" w:cs="Times New Roman"/>
          <w:sz w:val="24"/>
          <w:szCs w:val="24"/>
          <w:lang w:eastAsia="bg-BG"/>
        </w:rPr>
        <w:t>В едномесечен срок, преди изтичане срока на вали</w:t>
      </w:r>
      <w:r w:rsidR="00AA0A5F" w:rsidRPr="00AA0A5F">
        <w:rPr>
          <w:rFonts w:ascii="Times New Roman" w:eastAsia="Times New Roman" w:hAnsi="Times New Roman" w:cs="Times New Roman"/>
          <w:sz w:val="24"/>
          <w:szCs w:val="24"/>
          <w:lang w:eastAsia="bg-BG"/>
        </w:rPr>
        <w:t>дност на издадено удостоверение</w:t>
      </w:r>
      <w:r w:rsidR="00AA0A5F">
        <w:rPr>
          <w:rFonts w:ascii="Times New Roman" w:eastAsia="Times New Roman" w:hAnsi="Times New Roman" w:cs="Times New Roman"/>
          <w:sz w:val="24"/>
          <w:szCs w:val="24"/>
          <w:lang w:eastAsia="bg-BG"/>
        </w:rPr>
        <w:t>,</w:t>
      </w:r>
      <w:r w:rsidR="00AA0A5F" w:rsidRPr="00AA0A5F">
        <w:rPr>
          <w:rFonts w:ascii="Times New Roman" w:eastAsia="Times New Roman" w:hAnsi="Times New Roman" w:cs="Times New Roman"/>
          <w:sz w:val="24"/>
          <w:szCs w:val="24"/>
          <w:lang w:eastAsia="bg-BG"/>
        </w:rPr>
        <w:t xml:space="preserve"> съгласно чл.16, ал.2 от</w:t>
      </w:r>
      <w:r w:rsidRPr="00AA0A5F">
        <w:rPr>
          <w:rFonts w:ascii="Times New Roman" w:eastAsia="Times New Roman" w:hAnsi="Times New Roman" w:cs="Times New Roman"/>
          <w:sz w:val="24"/>
          <w:szCs w:val="24"/>
          <w:lang w:eastAsia="bg-BG"/>
        </w:rPr>
        <w:t xml:space="preserve"> </w:t>
      </w:r>
      <w:r w:rsidR="00AA0A5F" w:rsidRPr="00AA0A5F">
        <w:rPr>
          <w:rFonts w:ascii="Times New Roman" w:eastAsia="Times New Roman" w:hAnsi="Times New Roman" w:cs="Times New Roman"/>
          <w:sz w:val="24"/>
          <w:szCs w:val="24"/>
          <w:lang w:eastAsia="bg-BG"/>
        </w:rPr>
        <w:t xml:space="preserve">Наредба № РД-02-20-25/2012г, може да </w:t>
      </w:r>
      <w:r w:rsidR="00AA0A5F">
        <w:rPr>
          <w:rFonts w:ascii="Times New Roman" w:eastAsia="Times New Roman" w:hAnsi="Times New Roman" w:cs="Times New Roman"/>
          <w:sz w:val="24"/>
          <w:szCs w:val="24"/>
          <w:lang w:eastAsia="bg-BG"/>
        </w:rPr>
        <w:t xml:space="preserve">бъде </w:t>
      </w:r>
      <w:r w:rsidR="00AA0A5F" w:rsidRPr="00AA0A5F">
        <w:rPr>
          <w:rFonts w:ascii="Times New Roman" w:eastAsia="Times New Roman" w:hAnsi="Times New Roman" w:cs="Times New Roman"/>
          <w:sz w:val="24"/>
          <w:szCs w:val="24"/>
          <w:lang w:eastAsia="bg-BG"/>
        </w:rPr>
        <w:t>подаде</w:t>
      </w:r>
      <w:r w:rsidR="00AA0A5F">
        <w:rPr>
          <w:rFonts w:ascii="Times New Roman" w:eastAsia="Times New Roman" w:hAnsi="Times New Roman" w:cs="Times New Roman"/>
          <w:sz w:val="24"/>
          <w:szCs w:val="24"/>
          <w:lang w:eastAsia="bg-BG"/>
        </w:rPr>
        <w:t>но</w:t>
      </w:r>
      <w:r w:rsidRPr="00AA0A5F">
        <w:rPr>
          <w:rFonts w:ascii="Times New Roman" w:eastAsia="Times New Roman" w:hAnsi="Times New Roman" w:cs="Times New Roman"/>
          <w:sz w:val="24"/>
          <w:szCs w:val="24"/>
          <w:lang w:eastAsia="bg-BG"/>
        </w:rPr>
        <w:t xml:space="preserve"> заявление /свободен текст/ за </w:t>
      </w:r>
      <w:r w:rsidR="00AA0A5F" w:rsidRPr="00AA0A5F">
        <w:rPr>
          <w:rFonts w:ascii="Times New Roman" w:eastAsia="Times New Roman" w:hAnsi="Times New Roman" w:cs="Times New Roman"/>
          <w:sz w:val="24"/>
          <w:szCs w:val="24"/>
          <w:lang w:eastAsia="bg-BG"/>
        </w:rPr>
        <w:t>продължаване</w:t>
      </w:r>
      <w:r w:rsidRPr="00AA0A5F">
        <w:rPr>
          <w:rFonts w:ascii="Times New Roman" w:eastAsia="Times New Roman" w:hAnsi="Times New Roman" w:cs="Times New Roman"/>
          <w:sz w:val="24"/>
          <w:szCs w:val="24"/>
          <w:lang w:eastAsia="bg-BG"/>
        </w:rPr>
        <w:t xml:space="preserve"> на удостоверение</w:t>
      </w:r>
      <w:r w:rsidR="00AA0A5F" w:rsidRPr="00AA0A5F">
        <w:rPr>
          <w:rFonts w:ascii="Times New Roman" w:eastAsia="Times New Roman" w:hAnsi="Times New Roman" w:cs="Times New Roman"/>
          <w:sz w:val="24"/>
          <w:szCs w:val="24"/>
          <w:lang w:eastAsia="bg-BG"/>
        </w:rPr>
        <w:t>то</w:t>
      </w:r>
      <w:r w:rsidRPr="00AA0A5F">
        <w:rPr>
          <w:rFonts w:ascii="Times New Roman" w:eastAsia="Times New Roman" w:hAnsi="Times New Roman" w:cs="Times New Roman"/>
          <w:sz w:val="24"/>
          <w:szCs w:val="24"/>
          <w:lang w:eastAsia="bg-BG"/>
        </w:rPr>
        <w:t xml:space="preserve"> за нов </w:t>
      </w:r>
      <w:r w:rsidR="00AA0A5F" w:rsidRPr="00AA0A5F">
        <w:rPr>
          <w:rFonts w:ascii="Times New Roman" w:eastAsia="Times New Roman" w:hAnsi="Times New Roman" w:cs="Times New Roman"/>
          <w:sz w:val="24"/>
          <w:szCs w:val="24"/>
          <w:lang w:eastAsia="bg-BG"/>
        </w:rPr>
        <w:t>срок</w:t>
      </w:r>
      <w:r w:rsidRPr="00AA0A5F">
        <w:rPr>
          <w:rFonts w:ascii="Times New Roman" w:eastAsia="Times New Roman" w:hAnsi="Times New Roman" w:cs="Times New Roman"/>
          <w:sz w:val="24"/>
          <w:szCs w:val="24"/>
          <w:lang w:eastAsia="bg-BG"/>
        </w:rPr>
        <w:t xml:space="preserve"> от 5г. </w:t>
      </w:r>
      <w:r w:rsidR="00AA0A5F">
        <w:rPr>
          <w:rFonts w:ascii="Times New Roman" w:eastAsia="Times New Roman" w:hAnsi="Times New Roman" w:cs="Times New Roman"/>
          <w:sz w:val="24"/>
          <w:szCs w:val="24"/>
          <w:lang w:eastAsia="bg-BG"/>
        </w:rPr>
        <w:t>Началникът на ДНСК се произнася въз основа на декларация /свободен текст/ от заявителя съгласно чл</w:t>
      </w:r>
      <w:r w:rsidR="00500446">
        <w:rPr>
          <w:rFonts w:ascii="Times New Roman" w:eastAsia="Times New Roman" w:hAnsi="Times New Roman" w:cs="Times New Roman"/>
          <w:sz w:val="24"/>
          <w:szCs w:val="24"/>
          <w:lang w:eastAsia="bg-BG"/>
        </w:rPr>
        <w:t>.</w:t>
      </w:r>
      <w:r w:rsidR="00AA0A5F">
        <w:rPr>
          <w:rFonts w:ascii="Times New Roman" w:eastAsia="Times New Roman" w:hAnsi="Times New Roman" w:cs="Times New Roman"/>
          <w:sz w:val="24"/>
          <w:szCs w:val="24"/>
          <w:lang w:eastAsia="bg-BG"/>
        </w:rPr>
        <w:t xml:space="preserve">16, ал.3 от </w:t>
      </w:r>
      <w:r w:rsidR="00AA0A5F" w:rsidRPr="00AA0A5F">
        <w:rPr>
          <w:rFonts w:ascii="Times New Roman" w:eastAsia="Times New Roman" w:hAnsi="Times New Roman" w:cs="Times New Roman"/>
          <w:sz w:val="24"/>
          <w:szCs w:val="24"/>
          <w:lang w:eastAsia="bg-BG"/>
        </w:rPr>
        <w:t>Наредба № РД-02-20-25/2012г</w:t>
      </w:r>
      <w:r w:rsidR="00AA0A5F">
        <w:rPr>
          <w:rFonts w:ascii="Times New Roman" w:eastAsia="Times New Roman" w:hAnsi="Times New Roman" w:cs="Times New Roman"/>
          <w:sz w:val="24"/>
          <w:szCs w:val="24"/>
          <w:lang w:eastAsia="bg-BG"/>
        </w:rPr>
        <w:t>.</w:t>
      </w:r>
    </w:p>
    <w:p w:rsidR="00C5153C" w:rsidRPr="00C5153C" w:rsidRDefault="00C5153C" w:rsidP="00C5153C">
      <w:pPr>
        <w:widowControl w:val="0"/>
        <w:adjustRightInd w:val="0"/>
        <w:spacing w:after="0" w:line="240" w:lineRule="auto"/>
        <w:ind w:firstLine="709"/>
        <w:jc w:val="both"/>
        <w:rPr>
          <w:rFonts w:ascii="Times New Roman" w:eastAsia="Times New Roman" w:hAnsi="Times New Roman" w:cs="Times New Roman"/>
          <w:b/>
          <w:bCs/>
          <w:sz w:val="24"/>
          <w:szCs w:val="24"/>
        </w:rPr>
      </w:pPr>
      <w:r w:rsidRPr="00C5153C">
        <w:rPr>
          <w:rFonts w:ascii="Times New Roman" w:eastAsia="Times New Roman" w:hAnsi="Times New Roman" w:cs="Times New Roman"/>
          <w:b/>
          <w:bCs/>
          <w:sz w:val="24"/>
          <w:szCs w:val="24"/>
          <w:lang w:val="ru-RU"/>
        </w:rPr>
        <w:lastRenderedPageBreak/>
        <w:t>6</w:t>
      </w:r>
      <w:r>
        <w:rPr>
          <w:rFonts w:ascii="Times New Roman" w:eastAsia="Times New Roman" w:hAnsi="Times New Roman" w:cs="Times New Roman"/>
          <w:b/>
          <w:bCs/>
          <w:sz w:val="24"/>
          <w:szCs w:val="24"/>
        </w:rPr>
        <w:t>. Образец на документа, кой</w:t>
      </w:r>
      <w:r w:rsidRPr="00C5153C">
        <w:rPr>
          <w:rFonts w:ascii="Times New Roman" w:eastAsia="Times New Roman" w:hAnsi="Times New Roman" w:cs="Times New Roman"/>
          <w:b/>
          <w:bCs/>
          <w:sz w:val="24"/>
          <w:szCs w:val="24"/>
        </w:rPr>
        <w:t xml:space="preserve">то се попълва за предоставянето на административната услуга: </w:t>
      </w:r>
    </w:p>
    <w:p w:rsidR="00C5153C" w:rsidRPr="00C5153C" w:rsidRDefault="00C5153C" w:rsidP="00C5153C">
      <w:pPr>
        <w:widowControl w:val="0"/>
        <w:adjustRightInd w:val="0"/>
        <w:spacing w:after="0" w:line="240" w:lineRule="auto"/>
        <w:ind w:firstLine="360"/>
        <w:jc w:val="both"/>
        <w:rPr>
          <w:rFonts w:ascii="Times New Roman" w:eastAsia="Times New Roman" w:hAnsi="Times New Roman" w:cs="Times New Roman"/>
          <w:bCs/>
          <w:sz w:val="24"/>
          <w:szCs w:val="24"/>
        </w:rPr>
      </w:pPr>
      <w:r w:rsidRPr="00C5153C">
        <w:rPr>
          <w:rFonts w:ascii="Times New Roman" w:eastAsia="Times New Roman" w:hAnsi="Times New Roman" w:cs="Times New Roman"/>
          <w:bCs/>
          <w:sz w:val="24"/>
          <w:szCs w:val="24"/>
        </w:rPr>
        <w:t>Заявление по образец съответно:</w:t>
      </w:r>
    </w:p>
    <w:p w:rsidR="00C5153C" w:rsidRPr="00C5153C" w:rsidRDefault="00500446" w:rsidP="00C5153C">
      <w:pPr>
        <w:numPr>
          <w:ilvl w:val="0"/>
          <w:numId w:val="2"/>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 3</w:t>
      </w:r>
      <w:r w:rsidR="00C5153C" w:rsidRPr="00C5153C">
        <w:rPr>
          <w:rFonts w:ascii="Times New Roman" w:eastAsia="Times New Roman" w:hAnsi="Times New Roman" w:cs="Times New Roman"/>
          <w:sz w:val="24"/>
          <w:szCs w:val="24"/>
          <w:lang w:eastAsia="bg-BG"/>
        </w:rPr>
        <w:t>: Образец на заявление за издаване на удостоверение на консултанти за оценяване на съответствието на инвестиционните проекти и/или упражняване на строителен надзор.</w:t>
      </w:r>
    </w:p>
    <w:p w:rsidR="00C5153C" w:rsidRDefault="00C5153C" w:rsidP="00821058">
      <w:pPr>
        <w:spacing w:after="0" w:line="240" w:lineRule="auto"/>
        <w:ind w:left="720"/>
        <w:rPr>
          <w:rFonts w:ascii="Times New Roman" w:eastAsia="Times New Roman" w:hAnsi="Times New Roman" w:cs="Times New Roman"/>
          <w:sz w:val="24"/>
          <w:szCs w:val="24"/>
          <w:lang w:eastAsia="bg-BG"/>
        </w:rPr>
      </w:pPr>
    </w:p>
    <w:p w:rsidR="002F7509" w:rsidRPr="002F7509" w:rsidRDefault="002F7509" w:rsidP="002F7509">
      <w:pPr>
        <w:widowControl w:val="0"/>
        <w:adjustRightInd w:val="0"/>
        <w:spacing w:line="240" w:lineRule="auto"/>
        <w:ind w:firstLine="709"/>
        <w:jc w:val="both"/>
        <w:rPr>
          <w:rFonts w:ascii="Times New Roman" w:hAnsi="Times New Roman" w:cs="Times New Roman"/>
          <w:b/>
          <w:sz w:val="24"/>
          <w:szCs w:val="24"/>
        </w:rPr>
      </w:pPr>
      <w:r w:rsidRPr="00B220E9">
        <w:rPr>
          <w:b/>
        </w:rPr>
        <w:t>7.</w:t>
      </w:r>
      <w:r>
        <w:rPr>
          <w:b/>
        </w:rPr>
        <w:t xml:space="preserve"> </w:t>
      </w:r>
      <w:r w:rsidRPr="00B220E9">
        <w:rPr>
          <w:b/>
        </w:rPr>
        <w:t xml:space="preserve"> </w:t>
      </w:r>
      <w:r w:rsidRPr="002F7509">
        <w:rPr>
          <w:rFonts w:ascii="Times New Roman" w:hAnsi="Times New Roman" w:cs="Times New Roman"/>
          <w:b/>
          <w:sz w:val="24"/>
          <w:szCs w:val="24"/>
        </w:rPr>
        <w:t>Начини на заявяване на услугата:</w:t>
      </w:r>
    </w:p>
    <w:p w:rsidR="002F7509" w:rsidRDefault="00500446" w:rsidP="002F7509">
      <w:pPr>
        <w:tabs>
          <w:tab w:val="left" w:pos="851"/>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Лицето по чл.166, ал.7,</w:t>
      </w:r>
      <w:r w:rsidR="002F7509" w:rsidRPr="002F7509">
        <w:rPr>
          <w:rFonts w:ascii="Times New Roman" w:hAnsi="Times New Roman" w:cs="Times New Roman"/>
          <w:sz w:val="24"/>
          <w:szCs w:val="24"/>
        </w:rPr>
        <w:t xml:space="preserve"> кандидатстващо за издаване на удостоверение </w:t>
      </w:r>
      <w:r w:rsidR="002F7509" w:rsidRPr="002F7509">
        <w:rPr>
          <w:rFonts w:ascii="Times New Roman" w:hAnsi="Times New Roman" w:cs="Times New Roman"/>
          <w:sz w:val="24"/>
          <w:szCs w:val="24"/>
          <w:highlight w:val="white"/>
          <w:shd w:val="clear" w:color="auto" w:fill="FEFEFE"/>
        </w:rPr>
        <w:t>за упражняване на дейностите по чл. 166, ал. 1, т. 1 ЗУТ</w:t>
      </w:r>
      <w:r w:rsidR="002F7509" w:rsidRPr="002F7509">
        <w:rPr>
          <w:rFonts w:ascii="Times New Roman" w:hAnsi="Times New Roman" w:cs="Times New Roman"/>
          <w:sz w:val="24"/>
          <w:szCs w:val="24"/>
        </w:rPr>
        <w:t>, подава писмено заявление</w:t>
      </w:r>
      <w:r w:rsidR="00CF523B">
        <w:rPr>
          <w:rFonts w:ascii="Times New Roman" w:hAnsi="Times New Roman" w:cs="Times New Roman"/>
          <w:sz w:val="24"/>
          <w:szCs w:val="24"/>
        </w:rPr>
        <w:t xml:space="preserve"> или уведомление</w:t>
      </w:r>
      <w:r w:rsidR="002F7509" w:rsidRPr="002F7509">
        <w:rPr>
          <w:rFonts w:ascii="Times New Roman" w:hAnsi="Times New Roman" w:cs="Times New Roman"/>
          <w:sz w:val="24"/>
          <w:szCs w:val="24"/>
        </w:rPr>
        <w:t xml:space="preserve"> до началника на Дирекция за национален строителен ко</w:t>
      </w:r>
      <w:r w:rsidR="002F7509">
        <w:rPr>
          <w:rFonts w:ascii="Times New Roman" w:hAnsi="Times New Roman" w:cs="Times New Roman"/>
          <w:sz w:val="24"/>
          <w:szCs w:val="24"/>
        </w:rPr>
        <w:t>нтрол, по утвърден образец</w:t>
      </w:r>
      <w:r w:rsidR="002F7509" w:rsidRPr="002F7509">
        <w:rPr>
          <w:rFonts w:ascii="Times New Roman" w:hAnsi="Times New Roman" w:cs="Times New Roman"/>
          <w:sz w:val="24"/>
          <w:szCs w:val="24"/>
        </w:rPr>
        <w:t xml:space="preserve">. </w:t>
      </w:r>
      <w:bookmarkStart w:id="0" w:name="_GoBack"/>
      <w:bookmarkEnd w:id="0"/>
    </w:p>
    <w:p w:rsidR="005746FA" w:rsidRPr="002F7509" w:rsidRDefault="005746FA" w:rsidP="002F7509">
      <w:pPr>
        <w:tabs>
          <w:tab w:val="left" w:pos="851"/>
        </w:tabs>
        <w:spacing w:line="240" w:lineRule="auto"/>
        <w:ind w:firstLine="360"/>
        <w:jc w:val="both"/>
        <w:rPr>
          <w:rFonts w:ascii="Times New Roman" w:hAnsi="Times New Roman" w:cs="Times New Roman"/>
          <w:sz w:val="24"/>
          <w:szCs w:val="24"/>
        </w:rPr>
      </w:pPr>
      <w:r w:rsidRPr="005746FA">
        <w:rPr>
          <w:rFonts w:ascii="Times New Roman" w:hAnsi="Times New Roman" w:cs="Times New Roman"/>
          <w:sz w:val="24"/>
          <w:szCs w:val="24"/>
        </w:rPr>
        <w:t>Електронната услуга по издаване на удостоверение за вписване в регистъра на консултантите за оценяване да съответствие на инвестиционните проекти и/или упражняване на строителен надзор се предоставя чрез електронно подадено заявление с положен електронен подпис от управителя на юридическото лице, придружено от индивидуалните документи на физическите лица – специалисти, с които се кандидатства, при условие, че същите са подписани с електронен подпис за всяко физическо лице – специалист.</w:t>
      </w:r>
    </w:p>
    <w:p w:rsidR="002F7509" w:rsidRPr="002F7509" w:rsidRDefault="002F7509" w:rsidP="002F7509">
      <w:pPr>
        <w:widowControl w:val="0"/>
        <w:adjustRightInd w:val="0"/>
        <w:ind w:firstLine="360"/>
        <w:jc w:val="both"/>
        <w:rPr>
          <w:rFonts w:ascii="Times New Roman" w:hAnsi="Times New Roman" w:cs="Times New Roman"/>
          <w:b/>
          <w:sz w:val="24"/>
          <w:szCs w:val="24"/>
        </w:rPr>
      </w:pPr>
      <w:r w:rsidRPr="002F7509">
        <w:rPr>
          <w:rFonts w:ascii="Times New Roman" w:hAnsi="Times New Roman" w:cs="Times New Roman"/>
          <w:b/>
          <w:sz w:val="24"/>
          <w:szCs w:val="24"/>
        </w:rPr>
        <w:t>8. Информация за предоставяне на услугата по електронен път:</w:t>
      </w:r>
    </w:p>
    <w:p w:rsidR="002F7509" w:rsidRPr="002F7509" w:rsidRDefault="002F7509" w:rsidP="002F7509">
      <w:pPr>
        <w:widowControl w:val="0"/>
        <w:adjustRightInd w:val="0"/>
        <w:ind w:firstLine="360"/>
        <w:jc w:val="both"/>
        <w:rPr>
          <w:rFonts w:ascii="Times New Roman" w:hAnsi="Times New Roman" w:cs="Times New Roman"/>
          <w:sz w:val="24"/>
          <w:szCs w:val="24"/>
        </w:rPr>
      </w:pPr>
      <w:r w:rsidRPr="002F7509">
        <w:rPr>
          <w:rFonts w:ascii="Times New Roman" w:hAnsi="Times New Roman" w:cs="Times New Roman"/>
          <w:sz w:val="24"/>
          <w:szCs w:val="24"/>
        </w:rPr>
        <w:t>Услугата се предоставя и по електронен път на интернет адреса на ДНСК в раздел „Електронни услуги“</w:t>
      </w:r>
    </w:p>
    <w:p w:rsidR="002F7509" w:rsidRPr="002F7509" w:rsidRDefault="002F7509" w:rsidP="002F7509">
      <w:pPr>
        <w:widowControl w:val="0"/>
        <w:adjustRightInd w:val="0"/>
        <w:ind w:firstLine="360"/>
        <w:jc w:val="both"/>
        <w:rPr>
          <w:rFonts w:ascii="Times New Roman" w:hAnsi="Times New Roman" w:cs="Times New Roman"/>
          <w:b/>
          <w:sz w:val="24"/>
          <w:szCs w:val="24"/>
        </w:rPr>
      </w:pPr>
      <w:r w:rsidRPr="002F7509">
        <w:rPr>
          <w:rFonts w:ascii="Times New Roman" w:hAnsi="Times New Roman" w:cs="Times New Roman"/>
          <w:b/>
          <w:sz w:val="24"/>
          <w:szCs w:val="24"/>
        </w:rPr>
        <w:t xml:space="preserve">9. Срок на действие на индивидуалния административен акт: </w:t>
      </w:r>
    </w:p>
    <w:p w:rsidR="002F7509" w:rsidRPr="002F7509" w:rsidRDefault="002F7509" w:rsidP="002F7509">
      <w:pPr>
        <w:ind w:firstLine="709"/>
        <w:jc w:val="both"/>
        <w:rPr>
          <w:rFonts w:ascii="Times New Roman" w:hAnsi="Times New Roman" w:cs="Times New Roman"/>
          <w:sz w:val="24"/>
          <w:szCs w:val="24"/>
        </w:rPr>
      </w:pPr>
      <w:r w:rsidRPr="002F7509">
        <w:rPr>
          <w:rFonts w:ascii="Times New Roman" w:hAnsi="Times New Roman" w:cs="Times New Roman"/>
          <w:sz w:val="24"/>
          <w:szCs w:val="24"/>
        </w:rPr>
        <w:t>Удостоверението за вписване в регистъра на консултантите по чл.162, ал.2</w:t>
      </w:r>
      <w:r>
        <w:rPr>
          <w:rFonts w:ascii="Times New Roman" w:hAnsi="Times New Roman" w:cs="Times New Roman"/>
          <w:sz w:val="24"/>
          <w:szCs w:val="24"/>
        </w:rPr>
        <w:t xml:space="preserve"> и </w:t>
      </w:r>
      <w:r w:rsidRPr="002F7509">
        <w:rPr>
          <w:rFonts w:ascii="Times New Roman" w:hAnsi="Times New Roman" w:cs="Times New Roman"/>
          <w:sz w:val="24"/>
          <w:szCs w:val="24"/>
        </w:rPr>
        <w:t>се издава за срок от 5 години.</w:t>
      </w:r>
    </w:p>
    <w:p w:rsidR="002F7509" w:rsidRPr="002F7509" w:rsidRDefault="002F7509" w:rsidP="002F7509">
      <w:pPr>
        <w:widowControl w:val="0"/>
        <w:adjustRightInd w:val="0"/>
        <w:ind w:firstLine="426"/>
        <w:jc w:val="both"/>
        <w:rPr>
          <w:rFonts w:ascii="Times New Roman" w:hAnsi="Times New Roman" w:cs="Times New Roman"/>
          <w:b/>
          <w:bCs/>
          <w:sz w:val="24"/>
          <w:szCs w:val="24"/>
          <w:lang w:val="ru-RU"/>
        </w:rPr>
      </w:pPr>
      <w:r w:rsidRPr="002F7509">
        <w:rPr>
          <w:rFonts w:ascii="Times New Roman" w:hAnsi="Times New Roman" w:cs="Times New Roman"/>
          <w:b/>
          <w:bCs/>
          <w:sz w:val="24"/>
          <w:szCs w:val="24"/>
        </w:rPr>
        <w:t xml:space="preserve">10. Такса за предоставяне на услугата: </w:t>
      </w:r>
    </w:p>
    <w:p w:rsidR="002F7509" w:rsidRPr="00B220E9" w:rsidRDefault="002F7509" w:rsidP="002F7509">
      <w:pPr>
        <w:ind w:firstLine="708"/>
        <w:jc w:val="both"/>
      </w:pPr>
      <w:r w:rsidRPr="002F7509">
        <w:rPr>
          <w:rFonts w:ascii="Times New Roman" w:hAnsi="Times New Roman" w:cs="Times New Roman"/>
          <w:sz w:val="24"/>
          <w:szCs w:val="24"/>
        </w:rPr>
        <w:t>Дължимата такса за издаване на удостоверение, в т.ч. промяна в удостоверението и списъка на физическите лица се определя в съответствие с Приложение №2, към чл.4, ал.1 Инструкция към Тарифа №14 за таксите които се събират в системата на МРРБ.</w:t>
      </w:r>
      <w:r w:rsidRPr="00B220E9">
        <w:t xml:space="preserve"> </w:t>
      </w:r>
    </w:p>
    <w:p w:rsidR="002F7509" w:rsidRPr="002F7509" w:rsidRDefault="002F7509" w:rsidP="002F7509">
      <w:pPr>
        <w:widowControl w:val="0"/>
        <w:adjustRightInd w:val="0"/>
        <w:ind w:firstLine="708"/>
        <w:jc w:val="both"/>
        <w:rPr>
          <w:rFonts w:ascii="Times New Roman" w:hAnsi="Times New Roman" w:cs="Times New Roman"/>
          <w:b/>
          <w:bCs/>
          <w:sz w:val="24"/>
          <w:szCs w:val="24"/>
        </w:rPr>
      </w:pPr>
      <w:r w:rsidRPr="002F7509">
        <w:rPr>
          <w:rFonts w:ascii="Times New Roman" w:hAnsi="Times New Roman" w:cs="Times New Roman"/>
          <w:b/>
          <w:bCs/>
          <w:sz w:val="24"/>
          <w:szCs w:val="24"/>
        </w:rPr>
        <w:t>11. Орган, осъществяващ контрол върху дейността на органа по предоставянето на услугата:</w:t>
      </w:r>
    </w:p>
    <w:p w:rsidR="002F7509" w:rsidRPr="002F7509" w:rsidRDefault="002F7509" w:rsidP="002F7509">
      <w:pPr>
        <w:widowControl w:val="0"/>
        <w:adjustRightInd w:val="0"/>
        <w:ind w:firstLine="708"/>
        <w:jc w:val="both"/>
        <w:rPr>
          <w:rFonts w:ascii="Times New Roman" w:hAnsi="Times New Roman" w:cs="Times New Roman"/>
          <w:bCs/>
          <w:sz w:val="24"/>
          <w:szCs w:val="24"/>
        </w:rPr>
      </w:pPr>
      <w:r w:rsidRPr="002F7509">
        <w:rPr>
          <w:rFonts w:ascii="Times New Roman" w:hAnsi="Times New Roman" w:cs="Times New Roman"/>
          <w:bCs/>
          <w:sz w:val="24"/>
          <w:szCs w:val="24"/>
        </w:rPr>
        <w:t xml:space="preserve">Министерство на регионалното развитие и благоустройството, </w:t>
      </w:r>
    </w:p>
    <w:p w:rsidR="002F7509" w:rsidRPr="002F7509" w:rsidRDefault="002F7509" w:rsidP="007D5F33">
      <w:pPr>
        <w:widowControl w:val="0"/>
        <w:adjustRightInd w:val="0"/>
        <w:spacing w:after="120"/>
        <w:ind w:firstLine="709"/>
        <w:jc w:val="both"/>
        <w:rPr>
          <w:rFonts w:ascii="Times New Roman" w:hAnsi="Times New Roman" w:cs="Times New Roman"/>
          <w:b/>
          <w:bCs/>
          <w:sz w:val="24"/>
          <w:szCs w:val="24"/>
        </w:rPr>
      </w:pPr>
      <w:r w:rsidRPr="002F7509">
        <w:rPr>
          <w:rFonts w:ascii="Times New Roman" w:hAnsi="Times New Roman" w:cs="Times New Roman"/>
          <w:b/>
          <w:bCs/>
          <w:sz w:val="24"/>
          <w:szCs w:val="24"/>
        </w:rPr>
        <w:t>12. Ред за обжалване на административния акт:</w:t>
      </w:r>
    </w:p>
    <w:p w:rsidR="002F7509" w:rsidRPr="002F7509" w:rsidRDefault="002F7509" w:rsidP="007D5F33">
      <w:pPr>
        <w:widowControl w:val="0"/>
        <w:adjustRightInd w:val="0"/>
        <w:spacing w:after="120"/>
        <w:ind w:firstLine="709"/>
        <w:jc w:val="both"/>
        <w:rPr>
          <w:rFonts w:ascii="Times New Roman" w:hAnsi="Times New Roman" w:cs="Times New Roman"/>
          <w:bCs/>
          <w:sz w:val="24"/>
          <w:szCs w:val="24"/>
        </w:rPr>
      </w:pPr>
      <w:r w:rsidRPr="002F7509">
        <w:rPr>
          <w:rFonts w:ascii="Times New Roman" w:hAnsi="Times New Roman" w:cs="Times New Roman"/>
          <w:bCs/>
          <w:sz w:val="24"/>
          <w:szCs w:val="24"/>
        </w:rPr>
        <w:t xml:space="preserve">По съдебен път </w:t>
      </w:r>
    </w:p>
    <w:p w:rsidR="002F7509" w:rsidRPr="002F7509" w:rsidRDefault="002F7509" w:rsidP="007D5F33">
      <w:pPr>
        <w:widowControl w:val="0"/>
        <w:adjustRightInd w:val="0"/>
        <w:spacing w:after="120"/>
        <w:ind w:firstLine="709"/>
        <w:jc w:val="both"/>
        <w:rPr>
          <w:rFonts w:ascii="Times New Roman" w:hAnsi="Times New Roman" w:cs="Times New Roman"/>
          <w:b/>
          <w:bCs/>
          <w:sz w:val="24"/>
          <w:szCs w:val="24"/>
        </w:rPr>
      </w:pPr>
      <w:r w:rsidRPr="002F7509">
        <w:rPr>
          <w:rFonts w:ascii="Times New Roman" w:hAnsi="Times New Roman" w:cs="Times New Roman"/>
          <w:b/>
          <w:bCs/>
          <w:sz w:val="24"/>
          <w:szCs w:val="24"/>
        </w:rPr>
        <w:t>13. електронен адрес за предложения във връзка с услугата:</w:t>
      </w:r>
    </w:p>
    <w:p w:rsidR="00FA6375" w:rsidRPr="008B2FC0" w:rsidRDefault="00F754C1" w:rsidP="00FA6375">
      <w:pPr>
        <w:pStyle w:val="BodyText"/>
        <w:ind w:firstLine="709"/>
        <w:rPr>
          <w:rFonts w:ascii="Times New Roman" w:hAnsi="Times New Roman"/>
          <w:bCs/>
          <w:kern w:val="2"/>
          <w:lang w:val="en-US"/>
        </w:rPr>
      </w:pPr>
      <w:hyperlink r:id="rId8" w:history="1">
        <w:r w:rsidR="00FA6375" w:rsidRPr="00162442">
          <w:rPr>
            <w:rStyle w:val="Hyperlink"/>
            <w:rFonts w:ascii="Times New Roman" w:hAnsi="Times New Roman"/>
            <w:bCs/>
            <w:kern w:val="2"/>
            <w:lang w:val="en-US"/>
          </w:rPr>
          <w:t>dnsk@dnsk.bg</w:t>
        </w:r>
      </w:hyperlink>
    </w:p>
    <w:p w:rsidR="002F7509" w:rsidRPr="002F7509" w:rsidRDefault="002F7509" w:rsidP="00FA6375">
      <w:pPr>
        <w:widowControl w:val="0"/>
        <w:adjustRightInd w:val="0"/>
        <w:spacing w:line="360" w:lineRule="atLeast"/>
        <w:ind w:firstLine="708"/>
        <w:jc w:val="both"/>
        <w:rPr>
          <w:rFonts w:ascii="Times New Roman" w:hAnsi="Times New Roman" w:cs="Times New Roman"/>
          <w:b/>
          <w:bCs/>
          <w:sz w:val="24"/>
          <w:szCs w:val="24"/>
        </w:rPr>
      </w:pPr>
      <w:r w:rsidRPr="002F7509">
        <w:rPr>
          <w:rFonts w:ascii="Times New Roman" w:hAnsi="Times New Roman" w:cs="Times New Roman"/>
          <w:b/>
          <w:bCs/>
          <w:sz w:val="24"/>
          <w:szCs w:val="24"/>
          <w:lang w:val="ru-RU"/>
        </w:rPr>
        <w:t xml:space="preserve">14. </w:t>
      </w:r>
      <w:r w:rsidRPr="002F7509">
        <w:rPr>
          <w:rFonts w:ascii="Times New Roman" w:hAnsi="Times New Roman" w:cs="Times New Roman"/>
          <w:b/>
          <w:bCs/>
          <w:sz w:val="24"/>
          <w:szCs w:val="24"/>
        </w:rPr>
        <w:t>Начини на получаване на услугата:</w:t>
      </w:r>
    </w:p>
    <w:p w:rsidR="002F7509" w:rsidRPr="002F7509" w:rsidRDefault="002F7509" w:rsidP="002F7509">
      <w:pPr>
        <w:jc w:val="both"/>
        <w:rPr>
          <w:rFonts w:ascii="Times New Roman" w:hAnsi="Times New Roman" w:cs="Times New Roman"/>
          <w:sz w:val="24"/>
          <w:szCs w:val="24"/>
        </w:rPr>
      </w:pPr>
      <w:r w:rsidRPr="002F7509">
        <w:rPr>
          <w:rFonts w:ascii="Times New Roman" w:hAnsi="Times New Roman" w:cs="Times New Roman"/>
          <w:sz w:val="24"/>
          <w:szCs w:val="24"/>
        </w:rPr>
        <w:lastRenderedPageBreak/>
        <w:tab/>
        <w:t>Издаденото удостоверение се връчва лично на заявителя</w:t>
      </w:r>
      <w:r w:rsidR="003E4A36">
        <w:rPr>
          <w:rFonts w:ascii="Times New Roman" w:hAnsi="Times New Roman" w:cs="Times New Roman"/>
          <w:sz w:val="24"/>
          <w:szCs w:val="24"/>
        </w:rPr>
        <w:t xml:space="preserve"> или</w:t>
      </w:r>
      <w:r w:rsidRPr="002F7509">
        <w:rPr>
          <w:rFonts w:ascii="Times New Roman" w:hAnsi="Times New Roman" w:cs="Times New Roman"/>
          <w:sz w:val="24"/>
          <w:szCs w:val="24"/>
        </w:rPr>
        <w:t xml:space="preserve"> упълномощено от него лице</w:t>
      </w:r>
      <w:r w:rsidR="003E4A36">
        <w:rPr>
          <w:rFonts w:ascii="Times New Roman" w:hAnsi="Times New Roman" w:cs="Times New Roman"/>
          <w:sz w:val="24"/>
          <w:szCs w:val="24"/>
        </w:rPr>
        <w:t>,</w:t>
      </w:r>
      <w:r w:rsidRPr="002F7509">
        <w:rPr>
          <w:rFonts w:ascii="Times New Roman" w:hAnsi="Times New Roman" w:cs="Times New Roman"/>
          <w:sz w:val="24"/>
          <w:szCs w:val="24"/>
        </w:rPr>
        <w:t xml:space="preserve"> </w:t>
      </w:r>
      <w:r>
        <w:rPr>
          <w:rFonts w:ascii="Times New Roman" w:hAnsi="Times New Roman" w:cs="Times New Roman"/>
          <w:sz w:val="24"/>
          <w:szCs w:val="24"/>
        </w:rPr>
        <w:t xml:space="preserve">или чрез лицензиран пощенски оператор </w:t>
      </w:r>
      <w:r w:rsidR="003E4A36">
        <w:rPr>
          <w:rFonts w:ascii="Times New Roman" w:hAnsi="Times New Roman" w:cs="Times New Roman"/>
          <w:sz w:val="24"/>
          <w:szCs w:val="24"/>
        </w:rPr>
        <w:t>при п</w:t>
      </w:r>
      <w:r w:rsidR="000B7468">
        <w:rPr>
          <w:rFonts w:ascii="Times New Roman" w:hAnsi="Times New Roman" w:cs="Times New Roman"/>
          <w:sz w:val="24"/>
          <w:szCs w:val="24"/>
        </w:rPr>
        <w:t>оискване от страна на заявителя</w:t>
      </w:r>
    </w:p>
    <w:p w:rsidR="00FA6375" w:rsidRDefault="00FA6375">
      <w:pPr>
        <w:rPr>
          <w:rFonts w:ascii="Times New Roman" w:eastAsia="Times New Roman" w:hAnsi="Times New Roman" w:cs="Times New Roman"/>
          <w:b/>
          <w:iCs/>
          <w:sz w:val="24"/>
          <w:szCs w:val="28"/>
        </w:rPr>
      </w:pPr>
      <w:r>
        <w:rPr>
          <w:rFonts w:ascii="Times New Roman" w:eastAsia="Times New Roman" w:hAnsi="Times New Roman" w:cs="Times New Roman"/>
          <w:b/>
          <w:iCs/>
          <w:sz w:val="24"/>
          <w:szCs w:val="28"/>
        </w:rPr>
        <w:br w:type="page"/>
      </w:r>
    </w:p>
    <w:p w:rsidR="0064058E" w:rsidRDefault="00F754C1" w:rsidP="0064058E">
      <w:pPr>
        <w:spacing w:after="0" w:line="240" w:lineRule="auto"/>
        <w:rPr>
          <w:rFonts w:ascii="Times New Roman" w:eastAsia="Times New Roman" w:hAnsi="Times New Roman" w:cs="Times New Roman"/>
          <w:b/>
          <w:iCs/>
          <w:sz w:val="24"/>
          <w:szCs w:val="28"/>
        </w:rPr>
      </w:pPr>
      <w:r>
        <w:rPr>
          <w:rFonts w:ascii="Times New Roman" w:eastAsia="Times New Roman" w:hAnsi="Times New Roman" w:cs="Times New Roman"/>
          <w:b/>
          <w:iCs/>
          <w:sz w:val="24"/>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9" o:title=""/>
            <o:lock v:ext="edit" ungrouping="t" rotation="t" cropping="t" verticies="t" text="t" grouping="t"/>
            <o:signatureline v:ext="edit" id="{8463AEC7-E013-46F5-8E1D-89BC02D9A64D}" provid="{00000000-0000-0000-0000-000000000000}" issignatureline="t"/>
          </v:shape>
        </w:pict>
      </w:r>
    </w:p>
    <w:p w:rsidR="00FE054D" w:rsidRDefault="00FE054D" w:rsidP="00FE054D">
      <w:pPr>
        <w:spacing w:after="0" w:line="240" w:lineRule="auto"/>
        <w:ind w:left="7080"/>
        <w:rPr>
          <w:rFonts w:ascii="Times New Roman" w:eastAsia="Times New Roman" w:hAnsi="Times New Roman" w:cs="Times New Roman"/>
          <w:b/>
          <w:iCs/>
          <w:sz w:val="24"/>
          <w:szCs w:val="28"/>
        </w:rPr>
      </w:pPr>
      <w:r>
        <w:rPr>
          <w:rFonts w:ascii="Times New Roman" w:eastAsia="Times New Roman" w:hAnsi="Times New Roman" w:cs="Times New Roman"/>
          <w:b/>
          <w:iCs/>
          <w:sz w:val="24"/>
          <w:szCs w:val="28"/>
        </w:rPr>
        <w:t>Приложение № 3</w:t>
      </w:r>
    </w:p>
    <w:p w:rsidR="00FE054D" w:rsidRPr="00FE054D" w:rsidRDefault="00FE054D" w:rsidP="00FE054D">
      <w:pPr>
        <w:spacing w:after="0" w:line="240" w:lineRule="auto"/>
        <w:rPr>
          <w:rFonts w:ascii="Times New Roman" w:eastAsia="Times New Roman" w:hAnsi="Times New Roman" w:cs="Times New Roman"/>
          <w:b/>
          <w:iCs/>
          <w:sz w:val="24"/>
          <w:szCs w:val="28"/>
        </w:rPr>
      </w:pPr>
      <w:r w:rsidRPr="00FE054D">
        <w:rPr>
          <w:rFonts w:ascii="Times New Roman" w:eastAsia="Times New Roman" w:hAnsi="Times New Roman" w:cs="Times New Roman"/>
          <w:b/>
          <w:iCs/>
          <w:sz w:val="24"/>
          <w:szCs w:val="28"/>
        </w:rPr>
        <w:t>ДО</w:t>
      </w:r>
    </w:p>
    <w:p w:rsidR="00FE054D" w:rsidRPr="00FE054D" w:rsidRDefault="00FE054D" w:rsidP="00FE054D">
      <w:pPr>
        <w:spacing w:after="0" w:line="240" w:lineRule="auto"/>
        <w:rPr>
          <w:rFonts w:ascii="Times New Roman" w:eastAsia="Times New Roman" w:hAnsi="Times New Roman" w:cs="Times New Roman"/>
          <w:b/>
          <w:sz w:val="24"/>
          <w:szCs w:val="24"/>
        </w:rPr>
      </w:pPr>
      <w:r w:rsidRPr="00FE054D">
        <w:rPr>
          <w:rFonts w:ascii="Times New Roman" w:eastAsia="Times New Roman" w:hAnsi="Times New Roman" w:cs="Times New Roman"/>
          <w:b/>
          <w:sz w:val="24"/>
          <w:szCs w:val="24"/>
        </w:rPr>
        <w:t>НАЧАЛНИКА НА</w:t>
      </w:r>
    </w:p>
    <w:p w:rsidR="00FE054D" w:rsidRPr="00FE054D" w:rsidRDefault="00FE054D" w:rsidP="00FE054D">
      <w:pPr>
        <w:spacing w:after="0" w:line="240" w:lineRule="auto"/>
        <w:rPr>
          <w:rFonts w:ascii="Times New Roman" w:eastAsia="Times New Roman" w:hAnsi="Times New Roman" w:cs="Times New Roman"/>
          <w:b/>
          <w:sz w:val="24"/>
          <w:szCs w:val="24"/>
        </w:rPr>
      </w:pPr>
      <w:r w:rsidRPr="00FE054D">
        <w:rPr>
          <w:rFonts w:ascii="Times New Roman" w:eastAsia="Times New Roman" w:hAnsi="Times New Roman" w:cs="Times New Roman"/>
          <w:b/>
          <w:sz w:val="24"/>
          <w:szCs w:val="24"/>
        </w:rPr>
        <w:t>ДИРЕКЦИЯТА ЗА НАЦИОНАЛЕН</w:t>
      </w:r>
    </w:p>
    <w:p w:rsidR="00FE054D" w:rsidRPr="00FE054D" w:rsidRDefault="00FE054D" w:rsidP="00FE054D">
      <w:pPr>
        <w:spacing w:after="0" w:line="240" w:lineRule="auto"/>
        <w:rPr>
          <w:rFonts w:ascii="Times New Roman" w:eastAsia="Times New Roman" w:hAnsi="Times New Roman" w:cs="Times New Roman"/>
          <w:b/>
          <w:bCs/>
          <w:sz w:val="24"/>
          <w:szCs w:val="24"/>
        </w:rPr>
      </w:pPr>
      <w:r w:rsidRPr="00FE054D">
        <w:rPr>
          <w:rFonts w:ascii="Times New Roman" w:eastAsia="Times New Roman" w:hAnsi="Times New Roman" w:cs="Times New Roman"/>
          <w:b/>
          <w:sz w:val="24"/>
          <w:szCs w:val="24"/>
        </w:rPr>
        <w:t>СТРОИТЕЛЕН КОНТРОЛ</w:t>
      </w:r>
    </w:p>
    <w:p w:rsidR="00FE054D" w:rsidRPr="00FE054D" w:rsidRDefault="00FE054D" w:rsidP="00FE054D">
      <w:pPr>
        <w:spacing w:after="0" w:line="240" w:lineRule="auto"/>
        <w:jc w:val="center"/>
        <w:rPr>
          <w:rFonts w:ascii="Times New Roman" w:eastAsia="Times New Roman" w:hAnsi="Times New Roman" w:cs="Times New Roman"/>
          <w:b/>
          <w:bCs/>
          <w:sz w:val="24"/>
          <w:szCs w:val="24"/>
        </w:rPr>
      </w:pPr>
    </w:p>
    <w:p w:rsidR="00FE054D" w:rsidRPr="00FE054D" w:rsidRDefault="00FE054D" w:rsidP="00FE054D">
      <w:pPr>
        <w:spacing w:after="0" w:line="240" w:lineRule="auto"/>
        <w:jc w:val="center"/>
        <w:rPr>
          <w:rFonts w:ascii="Times New Roman" w:eastAsia="Times New Roman" w:hAnsi="Times New Roman" w:cs="Times New Roman"/>
          <w:b/>
          <w:bCs/>
          <w:sz w:val="24"/>
          <w:szCs w:val="24"/>
        </w:rPr>
      </w:pPr>
      <w:r w:rsidRPr="00FE054D">
        <w:rPr>
          <w:rFonts w:ascii="Times New Roman" w:eastAsia="Times New Roman" w:hAnsi="Times New Roman" w:cs="Times New Roman"/>
          <w:b/>
          <w:bCs/>
          <w:sz w:val="24"/>
          <w:szCs w:val="24"/>
        </w:rPr>
        <w:t>З А Я В Л Е Н И Е</w:t>
      </w:r>
    </w:p>
    <w:p w:rsidR="00FE054D" w:rsidRPr="00FE054D" w:rsidRDefault="00FE054D" w:rsidP="00FE054D">
      <w:pPr>
        <w:spacing w:after="0" w:line="240" w:lineRule="auto"/>
        <w:jc w:val="center"/>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за издаване на удостоверение на лицата по чл.166, ал.7 от Закон за устройство на територията /ЗУТ/ за правото на упражняване на дейностите по чл. 166, ал. 1, т. 1 от ЗУТ оценяване на съответствието на инвестиционните проекти и/или упражняване на строителен надзор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FE054D" w:rsidRPr="00FE054D" w:rsidTr="00FE054D">
        <w:trPr>
          <w:trHeight w:val="353"/>
        </w:trPr>
        <w:tc>
          <w:tcPr>
            <w:tcW w:w="9322" w:type="dxa"/>
            <w:hideMark/>
          </w:tcPr>
          <w:p w:rsidR="00FE054D" w:rsidRPr="00FE054D" w:rsidRDefault="00FE054D" w:rsidP="00FE054D">
            <w:pP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 xml:space="preserve">ЗАЯВИТЕЛ: </w:t>
            </w:r>
          </w:p>
        </w:tc>
      </w:tr>
    </w:tbl>
    <w:p w:rsidR="00FE054D" w:rsidRPr="00FE054D" w:rsidRDefault="00FE054D" w:rsidP="00FE054D">
      <w:pPr>
        <w:pBdr>
          <w:between w:val="single" w:sz="4" w:space="1" w:color="auto"/>
        </w:pBdr>
        <w:spacing w:after="0" w:line="240" w:lineRule="auto"/>
        <w:rPr>
          <w:rFonts w:ascii="Times New Roman" w:eastAsia="Times New Roman" w:hAnsi="Times New Roman" w:cs="Times New Roman"/>
          <w:sz w:val="20"/>
          <w:szCs w:val="20"/>
        </w:rPr>
      </w:pPr>
      <w:r w:rsidRPr="00FE054D">
        <w:rPr>
          <w:rFonts w:ascii="Times New Roman" w:eastAsia="Times New Roman" w:hAnsi="Times New Roman" w:cs="Times New Roman"/>
          <w:sz w:val="20"/>
          <w:szCs w:val="20"/>
        </w:rPr>
        <w:t>(пълно наименование на юридическо лице)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FE054D" w:rsidRPr="00FE054D" w:rsidTr="0087728D">
        <w:tc>
          <w:tcPr>
            <w:tcW w:w="9322" w:type="dxa"/>
            <w:hideMark/>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rPr>
              <w:t xml:space="preserve">Идентификационен код по търговски или друг публичен регистър в държава – членка на Европейския съюз, или в друга държава – страна по Споразумението за Европейското икономическо пространство: </w:t>
            </w:r>
          </w:p>
        </w:tc>
      </w:tr>
    </w:tbl>
    <w:p w:rsidR="00FE054D" w:rsidRPr="00FE054D" w:rsidRDefault="00FE054D" w:rsidP="00FE054D">
      <w:pP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Седалище и адрес на управление:</w:t>
      </w:r>
    </w:p>
    <w:p w:rsidR="00FE054D" w:rsidRPr="00FE054D" w:rsidRDefault="00FE054D" w:rsidP="00FE054D">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Държава:</w:t>
      </w:r>
    </w:p>
    <w:p w:rsidR="00FE054D" w:rsidRPr="00FE054D" w:rsidRDefault="00FE054D" w:rsidP="00FE054D">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гр.</w:t>
      </w:r>
    </w:p>
    <w:p w:rsidR="00FE054D" w:rsidRPr="00FE054D" w:rsidRDefault="00FE054D" w:rsidP="00FE054D">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 xml:space="preserve">ул., № </w:t>
      </w:r>
    </w:p>
    <w:p w:rsidR="00FE054D" w:rsidRPr="00FE054D" w:rsidRDefault="00FE054D" w:rsidP="00FE054D">
      <w:pPr>
        <w:pBdr>
          <w:top w:val="single" w:sz="4" w:space="1" w:color="auto"/>
          <w:left w:val="single" w:sz="4" w:space="4" w:color="auto"/>
          <w:bottom w:val="single" w:sz="4" w:space="1" w:color="auto"/>
          <w:right w:val="single" w:sz="4" w:space="5" w:color="auto"/>
          <w:between w:val="single" w:sz="4" w:space="1" w:color="auto"/>
        </w:pBd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телефон/факс:</w:t>
      </w:r>
    </w:p>
    <w:p w:rsidR="00FE054D" w:rsidRPr="00FE054D" w:rsidRDefault="00FE054D" w:rsidP="00FE054D">
      <w:pPr>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Фирмата се управлява и представлява от:</w:t>
      </w:r>
    </w:p>
    <w:p w:rsidR="00FE054D" w:rsidRPr="00FE054D" w:rsidRDefault="00FE054D" w:rsidP="00FE054D">
      <w:pPr>
        <w:pBdr>
          <w:top w:val="single" w:sz="4" w:space="1" w:color="auto"/>
          <w:left w:val="single" w:sz="4" w:space="4" w:color="auto"/>
          <w:bottom w:val="single" w:sz="4" w:space="0" w:color="auto"/>
          <w:right w:val="single" w:sz="4" w:space="6" w:color="auto"/>
          <w:between w:val="single" w:sz="4" w:space="1" w:color="auto"/>
        </w:pBdr>
        <w:tabs>
          <w:tab w:val="left" w:pos="6521"/>
        </w:tabs>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1.</w:t>
      </w:r>
    </w:p>
    <w:p w:rsidR="00FE054D" w:rsidRPr="00FE054D" w:rsidRDefault="00FE054D" w:rsidP="00FE054D">
      <w:pPr>
        <w:pBdr>
          <w:top w:val="single" w:sz="4" w:space="1" w:color="auto"/>
          <w:left w:val="single" w:sz="4" w:space="4" w:color="auto"/>
          <w:bottom w:val="single" w:sz="4" w:space="0" w:color="auto"/>
          <w:right w:val="single" w:sz="4" w:space="6" w:color="auto"/>
          <w:between w:val="single" w:sz="4" w:space="1" w:color="auto"/>
        </w:pBdr>
        <w:tabs>
          <w:tab w:val="left" w:pos="6521"/>
        </w:tabs>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2.</w:t>
      </w:r>
    </w:p>
    <w:p w:rsidR="00FE054D" w:rsidRPr="00FE054D" w:rsidRDefault="00FE054D" w:rsidP="00FE054D">
      <w:pPr>
        <w:pBdr>
          <w:top w:val="single" w:sz="4" w:space="1" w:color="auto"/>
          <w:left w:val="single" w:sz="4" w:space="4" w:color="auto"/>
          <w:bottom w:val="single" w:sz="4" w:space="0" w:color="auto"/>
          <w:right w:val="single" w:sz="4" w:space="6" w:color="auto"/>
          <w:between w:val="single" w:sz="4" w:space="1" w:color="auto"/>
        </w:pBdr>
        <w:tabs>
          <w:tab w:val="left" w:pos="6521"/>
        </w:tabs>
        <w:spacing w:after="0" w:line="240" w:lineRule="auto"/>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3.</w:t>
      </w:r>
    </w:p>
    <w:p w:rsidR="00FE054D" w:rsidRPr="00FE054D" w:rsidRDefault="00FE054D" w:rsidP="00FE054D">
      <w:pPr>
        <w:spacing w:after="0" w:line="240" w:lineRule="auto"/>
        <w:jc w:val="both"/>
        <w:rPr>
          <w:rFonts w:ascii="Times New Roman" w:eastAsia="Times New Roman" w:hAnsi="Times New Roman" w:cs="Times New Roman"/>
          <w:sz w:val="20"/>
          <w:szCs w:val="20"/>
        </w:rPr>
      </w:pPr>
      <w:r w:rsidRPr="00FE054D">
        <w:rPr>
          <w:rFonts w:ascii="Times New Roman" w:eastAsia="Times New Roman" w:hAnsi="Times New Roman" w:cs="Times New Roman"/>
          <w:sz w:val="20"/>
          <w:szCs w:val="20"/>
        </w:rPr>
        <w:t>(управители/съвет на директорите, вписани в търговската регистрация)</w:t>
      </w:r>
    </w:p>
    <w:p w:rsidR="00FE054D" w:rsidRPr="00FE054D" w:rsidRDefault="00FE054D" w:rsidP="00FE054D">
      <w:pPr>
        <w:spacing w:after="0" w:line="240" w:lineRule="auto"/>
        <w:jc w:val="both"/>
        <w:rPr>
          <w:rFonts w:ascii="Times New Roman" w:eastAsia="Times New Roman" w:hAnsi="Times New Roman" w:cs="Times New Roman"/>
          <w:sz w:val="24"/>
          <w:szCs w:val="28"/>
        </w:rPr>
      </w:pPr>
      <w:r w:rsidRPr="00FE054D">
        <w:rPr>
          <w:rFonts w:ascii="Times New Roman" w:eastAsia="Times New Roman" w:hAnsi="Times New Roman" w:cs="Times New Roman"/>
          <w:sz w:val="24"/>
          <w:szCs w:val="28"/>
        </w:rPr>
        <w:t>Приложени документи: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514"/>
        <w:gridCol w:w="1418"/>
      </w:tblGrid>
      <w:tr w:rsidR="00FE054D" w:rsidRPr="00FE054D" w:rsidTr="00FE054D">
        <w:trPr>
          <w:trHeight w:val="637"/>
        </w:trPr>
        <w:tc>
          <w:tcPr>
            <w:tcW w:w="566"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w:t>
            </w:r>
          </w:p>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по ред</w:t>
            </w:r>
          </w:p>
        </w:tc>
        <w:tc>
          <w:tcPr>
            <w:tcW w:w="7514" w:type="dxa"/>
            <w:vAlign w:val="center"/>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Вид на документа</w:t>
            </w:r>
          </w:p>
        </w:tc>
        <w:tc>
          <w:tcPr>
            <w:tcW w:w="1418"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Приложени документи (бр.)</w:t>
            </w:r>
          </w:p>
        </w:tc>
      </w:tr>
      <w:tr w:rsidR="00FE054D" w:rsidRPr="00FE054D" w:rsidTr="0087728D">
        <w:trPr>
          <w:trHeight w:val="566"/>
        </w:trPr>
        <w:tc>
          <w:tcPr>
            <w:tcW w:w="566"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1.</w:t>
            </w:r>
          </w:p>
        </w:tc>
        <w:tc>
          <w:tcPr>
            <w:tcW w:w="7514" w:type="dxa"/>
            <w:hideMark/>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highlight w:val="white"/>
                <w:shd w:val="clear" w:color="auto" w:fill="FEFEFE"/>
                <w:lang w:eastAsia="bg-BG"/>
              </w:rPr>
              <w:t>копие от документ за регистрация в търговски или друг публичен регистър или еквивалентно средство за идентификация по регистъра в съответната държава - членка на Европейския съюз, или на друга държава - страна по Споразумението за Европейското икономическо пространство</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r w:rsidR="00FE054D" w:rsidRPr="00FE054D" w:rsidTr="0087728D">
        <w:trPr>
          <w:trHeight w:val="539"/>
        </w:trPr>
        <w:tc>
          <w:tcPr>
            <w:tcW w:w="566"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2.</w:t>
            </w:r>
          </w:p>
        </w:tc>
        <w:tc>
          <w:tcPr>
            <w:tcW w:w="7514" w:type="dxa"/>
            <w:hideMark/>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highlight w:val="white"/>
                <w:shd w:val="clear" w:color="auto" w:fill="FEFEFE"/>
                <w:lang w:eastAsia="bg-BG"/>
              </w:rPr>
              <w:t>копие от документ, удостоверяващ правото да извършват дейностите по чл. 166, ал. 1, т. 1 от ЗУТ,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r w:rsidR="00FE054D" w:rsidRPr="00FE054D" w:rsidTr="0087728D">
        <w:trPr>
          <w:trHeight w:val="350"/>
        </w:trPr>
        <w:tc>
          <w:tcPr>
            <w:tcW w:w="566"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3.</w:t>
            </w:r>
          </w:p>
        </w:tc>
        <w:tc>
          <w:tcPr>
            <w:tcW w:w="7514" w:type="dxa"/>
            <w:hideMark/>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highlight w:val="white"/>
                <w:shd w:val="clear" w:color="auto" w:fill="FEFEFE"/>
                <w:lang w:eastAsia="bg-BG"/>
              </w:rPr>
              <w:t>списък на физическите лица - специалисти, които имат квалификация и призната правоспособност да упражняват дейностите по чл. 166, ал. 1, т. 1 от ЗУТ за видовете строежи по отделни категории съгласно чл. 137, ал. 1 от ЗУТ, заверен от заявителя</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r w:rsidR="00FE054D" w:rsidRPr="00FE054D" w:rsidTr="0087728D">
        <w:trPr>
          <w:trHeight w:val="341"/>
        </w:trPr>
        <w:tc>
          <w:tcPr>
            <w:tcW w:w="566" w:type="dxa"/>
            <w:hideMark/>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4.</w:t>
            </w:r>
          </w:p>
        </w:tc>
        <w:tc>
          <w:tcPr>
            <w:tcW w:w="7514" w:type="dxa"/>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highlight w:val="white"/>
                <w:shd w:val="clear" w:color="auto" w:fill="FEFEFE"/>
                <w:lang w:eastAsia="bg-BG"/>
              </w:rPr>
              <w:t xml:space="preserve">информация за разрешителния режим и за съответния компетентен орган на </w:t>
            </w:r>
            <w:r w:rsidRPr="00FE054D">
              <w:rPr>
                <w:rFonts w:ascii="Times New Roman" w:eastAsia="Times New Roman" w:hAnsi="Times New Roman" w:cs="Times New Roman"/>
                <w:highlight w:val="white"/>
                <w:shd w:val="clear" w:color="auto" w:fill="FEFEFE"/>
                <w:lang w:eastAsia="bg-BG"/>
              </w:rPr>
              <w:lastRenderedPageBreak/>
              <w:t>държава - членка на Европейския съюз, или на друга държава - страна по Споразумението за Европейското икономическо пространство</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r w:rsidR="00FE054D" w:rsidRPr="00FE054D" w:rsidTr="00FE054D">
        <w:trPr>
          <w:trHeight w:val="388"/>
        </w:trPr>
        <w:tc>
          <w:tcPr>
            <w:tcW w:w="566" w:type="dxa"/>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5.</w:t>
            </w:r>
          </w:p>
        </w:tc>
        <w:tc>
          <w:tcPr>
            <w:tcW w:w="7514" w:type="dxa"/>
          </w:tcPr>
          <w:p w:rsidR="00FE054D" w:rsidRPr="00FE054D" w:rsidRDefault="00FE054D" w:rsidP="00FE054D">
            <w:pPr>
              <w:spacing w:after="0" w:line="240" w:lineRule="auto"/>
              <w:jc w:val="both"/>
              <w:rPr>
                <w:rFonts w:ascii="Times New Roman" w:eastAsia="Times New Roman" w:hAnsi="Times New Roman" w:cs="Times New Roman"/>
              </w:rPr>
            </w:pPr>
            <w:r w:rsidRPr="00FE054D">
              <w:rPr>
                <w:rFonts w:ascii="Times New Roman" w:eastAsia="Times New Roman" w:hAnsi="Times New Roman" w:cs="Times New Roman"/>
                <w:highlight w:val="white"/>
                <w:shd w:val="clear" w:color="auto" w:fill="FEFEFE"/>
                <w:lang w:eastAsia="bg-BG"/>
              </w:rPr>
              <w:t>друг вид информация, предвидена в правото на Европейския съюз</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r w:rsidR="00FE054D" w:rsidRPr="00FE054D" w:rsidTr="00FE054D">
        <w:trPr>
          <w:trHeight w:val="266"/>
        </w:trPr>
        <w:tc>
          <w:tcPr>
            <w:tcW w:w="566" w:type="dxa"/>
          </w:tcPr>
          <w:p w:rsidR="00FE054D" w:rsidRPr="00FE054D" w:rsidRDefault="00FE054D" w:rsidP="00FE054D">
            <w:pPr>
              <w:spacing w:after="0" w:line="240" w:lineRule="auto"/>
              <w:jc w:val="center"/>
              <w:rPr>
                <w:rFonts w:ascii="Times New Roman" w:eastAsia="Times New Roman" w:hAnsi="Times New Roman" w:cs="Times New Roman"/>
              </w:rPr>
            </w:pPr>
            <w:r w:rsidRPr="00FE054D">
              <w:rPr>
                <w:rFonts w:ascii="Times New Roman" w:eastAsia="Times New Roman" w:hAnsi="Times New Roman" w:cs="Times New Roman"/>
              </w:rPr>
              <w:t>6.</w:t>
            </w:r>
          </w:p>
        </w:tc>
        <w:tc>
          <w:tcPr>
            <w:tcW w:w="7514" w:type="dxa"/>
          </w:tcPr>
          <w:p w:rsidR="00FE054D" w:rsidRPr="00FE054D" w:rsidRDefault="00FE054D" w:rsidP="00FE054D">
            <w:pPr>
              <w:spacing w:after="0" w:line="240" w:lineRule="auto"/>
              <w:jc w:val="both"/>
              <w:rPr>
                <w:rFonts w:ascii="Times New Roman" w:eastAsia="Times New Roman" w:hAnsi="Times New Roman" w:cs="Times New Roman"/>
                <w:highlight w:val="white"/>
                <w:shd w:val="clear" w:color="auto" w:fill="FEFEFE"/>
                <w:lang w:eastAsia="bg-BG"/>
              </w:rPr>
            </w:pPr>
            <w:r w:rsidRPr="00FE054D">
              <w:rPr>
                <w:rFonts w:ascii="Times New Roman" w:eastAsia="Times New Roman" w:hAnsi="Times New Roman" w:cs="Times New Roman"/>
                <w:highlight w:val="white"/>
                <w:shd w:val="clear" w:color="auto" w:fill="FEFEFE"/>
                <w:lang w:eastAsia="bg-BG"/>
              </w:rPr>
              <w:t>официален превод на документите по т. 1 - 5</w:t>
            </w:r>
          </w:p>
        </w:tc>
        <w:tc>
          <w:tcPr>
            <w:tcW w:w="1418" w:type="dxa"/>
          </w:tcPr>
          <w:p w:rsidR="00FE054D" w:rsidRPr="00FE054D" w:rsidRDefault="00FE054D" w:rsidP="00FE054D">
            <w:pPr>
              <w:spacing w:after="0" w:line="240" w:lineRule="auto"/>
              <w:jc w:val="center"/>
              <w:rPr>
                <w:rFonts w:ascii="Times New Roman" w:eastAsia="Times New Roman" w:hAnsi="Times New Roman" w:cs="Times New Roman"/>
              </w:rPr>
            </w:pPr>
          </w:p>
        </w:tc>
      </w:tr>
    </w:tbl>
    <w:p w:rsidR="00FE054D" w:rsidRPr="00FE054D" w:rsidRDefault="00FE054D" w:rsidP="00FE054D">
      <w:pPr>
        <w:spacing w:after="0" w:line="240" w:lineRule="auto"/>
        <w:jc w:val="both"/>
        <w:rPr>
          <w:rFonts w:ascii="Times New Roman" w:eastAsia="Times New Roman" w:hAnsi="Times New Roman" w:cs="Times New Roman"/>
          <w:sz w:val="24"/>
          <w:szCs w:val="24"/>
        </w:rPr>
      </w:pPr>
    </w:p>
    <w:p w:rsidR="0064058E" w:rsidRDefault="00FE054D" w:rsidP="00FE054D">
      <w:pPr>
        <w:spacing w:after="0" w:line="240" w:lineRule="auto"/>
        <w:jc w:val="both"/>
        <w:rPr>
          <w:rFonts w:ascii="Times New Roman" w:eastAsia="Times New Roman" w:hAnsi="Times New Roman" w:cs="Times New Roman"/>
          <w:sz w:val="24"/>
          <w:szCs w:val="24"/>
          <w:lang w:val="en-US"/>
        </w:rPr>
      </w:pPr>
      <w:r w:rsidRPr="00FE054D">
        <w:rPr>
          <w:rFonts w:ascii="Times New Roman" w:eastAsia="Times New Roman" w:hAnsi="Times New Roman" w:cs="Times New Roman"/>
          <w:sz w:val="24"/>
          <w:szCs w:val="24"/>
        </w:rPr>
        <w:t>ЗАЯВИТЕЛ:</w:t>
      </w:r>
      <w:r w:rsidR="0064058E">
        <w:rPr>
          <w:rFonts w:ascii="Times New Roman" w:eastAsia="Times New Roman" w:hAnsi="Times New Roman" w:cs="Times New Roman"/>
          <w:sz w:val="24"/>
          <w:szCs w:val="24"/>
          <w:lang w:val="en-US"/>
        </w:rPr>
        <w:t xml:space="preserve"> </w:t>
      </w:r>
    </w:p>
    <w:p w:rsidR="00FE054D" w:rsidRPr="0064058E" w:rsidRDefault="00F754C1" w:rsidP="00FE054D">
      <w:pPr>
        <w:spacing w:after="0" w:line="240" w:lineRule="auto"/>
        <w:jc w:val="both"/>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lang w:val="en-US"/>
        </w:rPr>
        <w:pict>
          <v:shape id="_x0000_i1026" type="#_x0000_t75" alt="Microsoft Office Signature Line..." style="width:191.8pt;height:96.2pt">
            <v:imagedata r:id="rId10" o:title=""/>
            <o:lock v:ext="edit" ungrouping="t" rotation="t" cropping="t" verticies="t" text="t" grouping="t"/>
            <o:signatureline v:ext="edit" id="{BDE294ED-6651-4F47-86EC-47524AF2A45F}" provid="{00000000-0000-0000-0000-000000000000}" issignatureline="t"/>
          </v:shape>
        </w:pict>
      </w:r>
    </w:p>
    <w:p w:rsidR="00FE054D" w:rsidRPr="00FE054D" w:rsidRDefault="00D11E17" w:rsidP="00FE054D">
      <w:pPr>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w:t>
      </w:r>
      <w:r w:rsidR="00FE054D" w:rsidRPr="00FE054D">
        <w:rPr>
          <w:rFonts w:ascii="Times New Roman" w:eastAsia="Times New Roman" w:hAnsi="Times New Roman" w:cs="Times New Roman"/>
          <w:sz w:val="24"/>
          <w:szCs w:val="24"/>
        </w:rPr>
        <w:t>)</w:t>
      </w:r>
    </w:p>
    <w:sectPr w:rsidR="00FE054D" w:rsidRPr="00FE054D" w:rsidSect="00FE054D">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C1" w:rsidRDefault="00F754C1" w:rsidP="00AB2162">
      <w:pPr>
        <w:spacing w:after="0" w:line="240" w:lineRule="auto"/>
      </w:pPr>
      <w:r>
        <w:separator/>
      </w:r>
    </w:p>
  </w:endnote>
  <w:endnote w:type="continuationSeparator" w:id="0">
    <w:p w:rsidR="00F754C1" w:rsidRDefault="00F754C1" w:rsidP="00AB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C1" w:rsidRDefault="00F754C1" w:rsidP="00AB2162">
      <w:pPr>
        <w:spacing w:after="0" w:line="240" w:lineRule="auto"/>
      </w:pPr>
      <w:r>
        <w:separator/>
      </w:r>
    </w:p>
  </w:footnote>
  <w:footnote w:type="continuationSeparator" w:id="0">
    <w:p w:rsidR="00F754C1" w:rsidRDefault="00F754C1" w:rsidP="00AB2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856F8"/>
    <w:multiLevelType w:val="hybridMultilevel"/>
    <w:tmpl w:val="5CEC1C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6FBC4762"/>
    <w:multiLevelType w:val="hybridMultilevel"/>
    <w:tmpl w:val="13285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9D"/>
    <w:rsid w:val="000936EF"/>
    <w:rsid w:val="000B7468"/>
    <w:rsid w:val="001308BF"/>
    <w:rsid w:val="00186D10"/>
    <w:rsid w:val="001B11EA"/>
    <w:rsid w:val="001F0336"/>
    <w:rsid w:val="002B3B36"/>
    <w:rsid w:val="002F7509"/>
    <w:rsid w:val="003547DC"/>
    <w:rsid w:val="003B3D9D"/>
    <w:rsid w:val="003E4A36"/>
    <w:rsid w:val="0049064D"/>
    <w:rsid w:val="004D5D05"/>
    <w:rsid w:val="00500446"/>
    <w:rsid w:val="005746FA"/>
    <w:rsid w:val="00590A53"/>
    <w:rsid w:val="005A3D90"/>
    <w:rsid w:val="005D6C90"/>
    <w:rsid w:val="00635263"/>
    <w:rsid w:val="0064058E"/>
    <w:rsid w:val="00707868"/>
    <w:rsid w:val="00753163"/>
    <w:rsid w:val="007D5F33"/>
    <w:rsid w:val="007E4980"/>
    <w:rsid w:val="00821058"/>
    <w:rsid w:val="008B2847"/>
    <w:rsid w:val="009608B0"/>
    <w:rsid w:val="00A93C3C"/>
    <w:rsid w:val="00AA0A5F"/>
    <w:rsid w:val="00AA2A99"/>
    <w:rsid w:val="00AB2162"/>
    <w:rsid w:val="00C5153C"/>
    <w:rsid w:val="00CF523B"/>
    <w:rsid w:val="00D11E17"/>
    <w:rsid w:val="00F754C1"/>
    <w:rsid w:val="00FA6375"/>
    <w:rsid w:val="00FE05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EA0A"/>
  <w15:docId w15:val="{A8A25055-6CDD-4802-AE50-5C6F1868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153C"/>
    <w:pPr>
      <w:keepNext/>
      <w:spacing w:before="240" w:after="60" w:line="240" w:lineRule="auto"/>
      <w:outlineLvl w:val="0"/>
    </w:pPr>
    <w:rPr>
      <w:rFonts w:ascii="Cambria" w:eastAsia="Times New Roman" w:hAnsi="Cambria" w:cs="Times New Roman"/>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9D"/>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C5153C"/>
    <w:rPr>
      <w:rFonts w:ascii="Cambria" w:eastAsia="Times New Roman" w:hAnsi="Cambria" w:cs="Times New Roman"/>
      <w:b/>
      <w:bCs/>
      <w:kern w:val="32"/>
      <w:sz w:val="32"/>
      <w:szCs w:val="32"/>
      <w:lang w:eastAsia="bg-BG"/>
    </w:rPr>
  </w:style>
  <w:style w:type="paragraph" w:styleId="BalloonText">
    <w:name w:val="Balloon Text"/>
    <w:basedOn w:val="Normal"/>
    <w:link w:val="BalloonTextChar"/>
    <w:uiPriority w:val="99"/>
    <w:semiHidden/>
    <w:unhideWhenUsed/>
    <w:rsid w:val="00AA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99"/>
    <w:rPr>
      <w:rFonts w:ascii="Tahoma" w:hAnsi="Tahoma" w:cs="Tahoma"/>
      <w:sz w:val="16"/>
      <w:szCs w:val="16"/>
    </w:rPr>
  </w:style>
  <w:style w:type="paragraph" w:styleId="Header">
    <w:name w:val="header"/>
    <w:basedOn w:val="Normal"/>
    <w:link w:val="HeaderChar"/>
    <w:uiPriority w:val="99"/>
    <w:unhideWhenUsed/>
    <w:rsid w:val="00AB21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162"/>
  </w:style>
  <w:style w:type="paragraph" w:styleId="Footer">
    <w:name w:val="footer"/>
    <w:basedOn w:val="Normal"/>
    <w:link w:val="FooterChar"/>
    <w:uiPriority w:val="99"/>
    <w:unhideWhenUsed/>
    <w:rsid w:val="00AB21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162"/>
  </w:style>
  <w:style w:type="character" w:customStyle="1" w:styleId="BodyTextChar">
    <w:name w:val="Body Text Char"/>
    <w:link w:val="BodyText"/>
    <w:locked/>
    <w:rsid w:val="00FA6375"/>
    <w:rPr>
      <w:rFonts w:ascii="HebarU" w:hAnsi="HebarU"/>
      <w:sz w:val="24"/>
    </w:rPr>
  </w:style>
  <w:style w:type="paragraph" w:styleId="BodyText">
    <w:name w:val="Body Text"/>
    <w:basedOn w:val="Normal"/>
    <w:link w:val="BodyTextChar"/>
    <w:rsid w:val="00FA6375"/>
    <w:pPr>
      <w:widowControl w:val="0"/>
      <w:adjustRightInd w:val="0"/>
      <w:spacing w:after="0" w:line="360" w:lineRule="atLeast"/>
      <w:jc w:val="both"/>
    </w:pPr>
    <w:rPr>
      <w:rFonts w:ascii="HebarU" w:hAnsi="HebarU"/>
      <w:sz w:val="24"/>
    </w:rPr>
  </w:style>
  <w:style w:type="character" w:customStyle="1" w:styleId="BodyTextChar1">
    <w:name w:val="Body Text Char1"/>
    <w:basedOn w:val="DefaultParagraphFont"/>
    <w:uiPriority w:val="99"/>
    <w:semiHidden/>
    <w:rsid w:val="00FA6375"/>
  </w:style>
  <w:style w:type="character" w:styleId="Hyperlink">
    <w:name w:val="Hyperlink"/>
    <w:basedOn w:val="DefaultParagraphFont"/>
    <w:uiPriority w:val="99"/>
    <w:unhideWhenUsed/>
    <w:rsid w:val="00FA6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sk@dnsk.b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DNSK</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Красимира Петрова</dc:creator>
  <cp:lastModifiedBy>Georgi Parapunov</cp:lastModifiedBy>
  <cp:revision>16</cp:revision>
  <cp:lastPrinted>2020-01-10T10:34:00Z</cp:lastPrinted>
  <dcterms:created xsi:type="dcterms:W3CDTF">2020-01-08T11:00:00Z</dcterms:created>
  <dcterms:modified xsi:type="dcterms:W3CDTF">2023-11-08T14:19:00Z</dcterms:modified>
</cp:coreProperties>
</file>